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257803">
        <w:rPr>
          <w:lang w:val="kk-KZ"/>
        </w:rPr>
        <w:t>15</w:t>
      </w:r>
      <w:r w:rsidR="00257803">
        <w:t>.</w:t>
      </w:r>
      <w:r w:rsidR="00257803">
        <w:rPr>
          <w:lang w:val="kk-KZ"/>
        </w:rPr>
        <w:t>05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257803">
        <w:rPr>
          <w:lang w:val="kk-KZ"/>
        </w:rPr>
        <w:t>21</w:t>
      </w:r>
      <w:r w:rsidR="00116FDB">
        <w:t>.0</w:t>
      </w:r>
      <w:r w:rsidR="00257803">
        <w:rPr>
          <w:lang w:val="kk-KZ"/>
        </w:rPr>
        <w:t>5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257803">
        <w:rPr>
          <w:lang w:val="kk-KZ"/>
        </w:rPr>
        <w:t>21</w:t>
      </w:r>
      <w:r w:rsidR="00116FDB">
        <w:t>.0</w:t>
      </w:r>
      <w:r w:rsidR="00257803">
        <w:rPr>
          <w:lang w:val="kk-KZ"/>
        </w:rPr>
        <w:t>5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p w:rsidR="00B14B0E" w:rsidRPr="005F2E33" w:rsidRDefault="00257803" w:rsidP="00B14B0E">
      <w:pPr>
        <w:jc w:val="center"/>
      </w:pPr>
      <w:r>
        <w:rPr>
          <w:lang w:val="kk-KZ"/>
        </w:rPr>
        <w:t xml:space="preserve">Набор реагентов </w:t>
      </w:r>
      <w:r w:rsidR="00B14B0E">
        <w:t xml:space="preserve"> </w:t>
      </w:r>
      <w:r>
        <w:rPr>
          <w:lang w:val="kk-KZ"/>
        </w:rPr>
        <w:t xml:space="preserve">для </w:t>
      </w:r>
      <w:proofErr w:type="spellStart"/>
      <w:r w:rsidRPr="003D3B2D">
        <w:rPr>
          <w:lang w:val="en-US"/>
        </w:rPr>
        <w:t>Mindray</w:t>
      </w:r>
      <w:proofErr w:type="spellEnd"/>
      <w:r w:rsidRPr="00A05530">
        <w:t xml:space="preserve"> </w:t>
      </w:r>
      <w:r w:rsidRPr="006C5DA3">
        <w:rPr>
          <w:lang w:val="en-US"/>
        </w:rPr>
        <w:t>BS</w:t>
      </w:r>
      <w:r w:rsidRPr="006C5DA3">
        <w:t>-200</w:t>
      </w:r>
      <w:r w:rsidRPr="006C5DA3">
        <w:rPr>
          <w:lang w:val="en-US"/>
        </w:rPr>
        <w:t>E</w:t>
      </w:r>
    </w:p>
    <w:p w:rsidR="00B14B0E" w:rsidRDefault="00B14B0E" w:rsidP="00B14B0E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338"/>
        <w:gridCol w:w="3543"/>
        <w:gridCol w:w="1740"/>
        <w:gridCol w:w="812"/>
        <w:gridCol w:w="1105"/>
      </w:tblGrid>
      <w:tr w:rsidR="00257803" w:rsidRPr="00795D24" w:rsidTr="00257803">
        <w:tc>
          <w:tcPr>
            <w:tcW w:w="603" w:type="dxa"/>
            <w:shd w:val="clear" w:color="auto" w:fill="auto"/>
            <w:vAlign w:val="center"/>
          </w:tcPr>
          <w:p w:rsidR="00257803" w:rsidRPr="006C5DA3" w:rsidRDefault="00257803" w:rsidP="00A9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257803" w:rsidRPr="005A3A6F" w:rsidRDefault="00257803" w:rsidP="00A96C3E">
            <w:r w:rsidRPr="006C5DA3">
              <w:t xml:space="preserve">Диагностический набор реагентов для определения </w:t>
            </w:r>
            <w:r w:rsidRPr="006C5DA3">
              <w:rPr>
                <w:color w:val="000000"/>
              </w:rPr>
              <w:t xml:space="preserve">Железо с калибратором и контролем R1: 2х40 мл+R2: 1х16 мл + </w:t>
            </w:r>
            <w:proofErr w:type="spellStart"/>
            <w:r w:rsidRPr="006C5DA3">
              <w:rPr>
                <w:color w:val="000000"/>
              </w:rPr>
              <w:t>Calibrator</w:t>
            </w:r>
            <w:proofErr w:type="spellEnd"/>
            <w:r w:rsidRPr="006C5DA3">
              <w:rPr>
                <w:color w:val="000000"/>
              </w:rPr>
              <w:t xml:space="preserve"> 1х1.5 </w:t>
            </w:r>
            <w:proofErr w:type="spellStart"/>
            <w:r w:rsidRPr="006C5DA3">
              <w:rPr>
                <w:color w:val="000000"/>
              </w:rPr>
              <w:t>мл+Control</w:t>
            </w:r>
            <w:proofErr w:type="spellEnd"/>
            <w:r w:rsidRPr="006C5DA3">
              <w:rPr>
                <w:color w:val="000000"/>
              </w:rPr>
              <w:t xml:space="preserve"> 1х5 мл</w:t>
            </w:r>
            <w:r w:rsidRPr="005A3A6F">
              <w:rPr>
                <w:color w:val="000000"/>
              </w:rPr>
              <w:t xml:space="preserve">                    </w:t>
            </w:r>
            <w:r w:rsidRPr="006144C7">
              <w:t>105-001583-00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D3B2D">
              <w:rPr>
                <w:lang w:val="en-US"/>
              </w:rPr>
              <w:t>Mindray</w:t>
            </w:r>
            <w:proofErr w:type="spellEnd"/>
            <w:r w:rsidRPr="00A05530">
              <w:t xml:space="preserve"> </w:t>
            </w:r>
            <w:r w:rsidRPr="006C5DA3">
              <w:rPr>
                <w:lang w:val="en-US"/>
              </w:rPr>
              <w:t>BS</w:t>
            </w:r>
            <w:r w:rsidRPr="006C5DA3">
              <w:t>-200</w:t>
            </w:r>
            <w:r w:rsidRPr="006C5DA3">
              <w:rPr>
                <w:lang w:val="en-US"/>
              </w:rPr>
              <w:t>E</w:t>
            </w:r>
            <w:r w:rsidRPr="006C5DA3">
              <w:t xml:space="preserve"> Закрытая система</w:t>
            </w:r>
          </w:p>
        </w:tc>
        <w:tc>
          <w:tcPr>
            <w:tcW w:w="3543" w:type="dxa"/>
            <w:shd w:val="clear" w:color="auto" w:fill="auto"/>
          </w:tcPr>
          <w:p w:rsidR="00257803" w:rsidRPr="006C5DA3" w:rsidRDefault="00257803" w:rsidP="00A96C3E">
            <w:r w:rsidRPr="006C5DA3">
              <w:t>Двухкомпонентный набор реагентов для определения GOT/A</w:t>
            </w:r>
            <w:r w:rsidRPr="006C5DA3">
              <w:rPr>
                <w:lang w:val="en-US"/>
              </w:rPr>
              <w:t>S</w:t>
            </w:r>
            <w:r w:rsidRPr="006C5DA3"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6C5DA3">
              <w:t>реагентной</w:t>
            </w:r>
            <w:proofErr w:type="spellEnd"/>
            <w:r w:rsidRPr="006C5DA3">
              <w:t xml:space="preserve"> карусели анализатора и снабжены специальным </w:t>
            </w:r>
            <w:proofErr w:type="gramStart"/>
            <w:r w:rsidRPr="006C5DA3">
              <w:t>штрих-кодом</w:t>
            </w:r>
            <w:proofErr w:type="gramEnd"/>
            <w:r w:rsidRPr="006C5DA3"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6C5DA3">
              <w:t>мультисывороток</w:t>
            </w:r>
            <w:proofErr w:type="spellEnd"/>
            <w:r w:rsidRPr="006C5DA3"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740" w:type="dxa"/>
            <w:shd w:val="clear" w:color="auto" w:fill="auto"/>
          </w:tcPr>
          <w:p w:rsidR="00257803" w:rsidRPr="006C5DA3" w:rsidRDefault="00257803" w:rsidP="00A96C3E">
            <w:pPr>
              <w:rPr>
                <w:b/>
                <w:lang w:val="en-US"/>
              </w:rPr>
            </w:pPr>
            <w:r w:rsidRPr="006C5DA3">
              <w:rPr>
                <w:b/>
                <w:lang w:val="en-US"/>
              </w:rPr>
              <w:t xml:space="preserve">Shenzhen </w:t>
            </w:r>
            <w:proofErr w:type="spellStart"/>
            <w:r w:rsidRPr="006C5DA3">
              <w:rPr>
                <w:b/>
                <w:lang w:val="en-US"/>
              </w:rPr>
              <w:t>Mindray</w:t>
            </w:r>
            <w:proofErr w:type="spellEnd"/>
            <w:r w:rsidRPr="006C5DA3">
              <w:rPr>
                <w:b/>
                <w:lang w:val="en-US"/>
              </w:rPr>
              <w:t xml:space="preserve"> Bio-Medical Electronics </w:t>
            </w:r>
            <w:r w:rsidRPr="006C5DA3">
              <w:rPr>
                <w:b/>
              </w:rPr>
              <w:t>С</w:t>
            </w:r>
            <w:proofErr w:type="spellStart"/>
            <w:r w:rsidRPr="006C5DA3">
              <w:rPr>
                <w:b/>
                <w:lang w:val="en-US"/>
              </w:rPr>
              <w:t>o.,Ltd</w:t>
            </w:r>
            <w:proofErr w:type="spellEnd"/>
            <w:r w:rsidRPr="006C5DA3">
              <w:rPr>
                <w:b/>
                <w:lang w:val="en-US"/>
              </w:rPr>
              <w:t xml:space="preserve">», </w:t>
            </w:r>
            <w:r w:rsidRPr="006C5DA3">
              <w:rPr>
                <w:b/>
              </w:rPr>
              <w:t>Китай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57803" w:rsidRPr="006C5DA3" w:rsidRDefault="00257803" w:rsidP="00A96C3E">
            <w:pPr>
              <w:jc w:val="center"/>
              <w:rPr>
                <w:lang w:val="en-US"/>
              </w:rPr>
            </w:pPr>
            <w:r>
              <w:t xml:space="preserve">4 </w:t>
            </w:r>
            <w:r w:rsidRPr="006C5DA3">
              <w:t>набор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7803" w:rsidRPr="00795D24" w:rsidRDefault="00257803" w:rsidP="00A96C3E">
            <w:pPr>
              <w:jc w:val="right"/>
            </w:pPr>
            <w:r>
              <w:t>38 000</w:t>
            </w:r>
          </w:p>
        </w:tc>
      </w:tr>
      <w:tr w:rsidR="00257803" w:rsidRPr="004E31DD" w:rsidTr="00257803">
        <w:tc>
          <w:tcPr>
            <w:tcW w:w="603" w:type="dxa"/>
            <w:shd w:val="clear" w:color="auto" w:fill="auto"/>
            <w:vAlign w:val="center"/>
          </w:tcPr>
          <w:p w:rsidR="00257803" w:rsidRPr="004E31DD" w:rsidRDefault="00257803" w:rsidP="00A96C3E">
            <w:pPr>
              <w:jc w:val="center"/>
            </w:pPr>
            <w:r>
              <w:t>2</w:t>
            </w:r>
          </w:p>
        </w:tc>
        <w:tc>
          <w:tcPr>
            <w:tcW w:w="2338" w:type="dxa"/>
            <w:shd w:val="clear" w:color="auto" w:fill="auto"/>
          </w:tcPr>
          <w:p w:rsidR="00257803" w:rsidRPr="006C5DA3" w:rsidRDefault="00257803" w:rsidP="00A96C3E">
            <w:r w:rsidRPr="006C5DA3">
              <w:t xml:space="preserve">Диагностический набор реагентов для определения </w:t>
            </w:r>
            <w:r w:rsidRPr="00257803">
              <w:rPr>
                <w:bCs/>
                <w:sz w:val="20"/>
                <w:szCs w:val="20"/>
              </w:rPr>
              <w:t xml:space="preserve">Магний R 4х40 мл </w:t>
            </w:r>
            <w:r w:rsidRPr="004E31DD">
              <w:t>артикул:</w:t>
            </w:r>
            <w:proofErr w:type="gramStart"/>
            <w:r w:rsidRPr="004E31DD">
              <w:t xml:space="preserve"> :</w:t>
            </w:r>
            <w:proofErr w:type="gramEnd"/>
            <w:r w:rsidRPr="004E31DD">
              <w:t xml:space="preserve"> </w:t>
            </w:r>
            <w:r w:rsidRPr="00AA138A">
              <w:t>105-000824-00</w:t>
            </w:r>
            <w:r w:rsidRPr="004E31DD">
              <w:t xml:space="preserve">  </w:t>
            </w:r>
            <w:proofErr w:type="spellStart"/>
            <w:r w:rsidRPr="003D3B2D">
              <w:rPr>
                <w:lang w:val="en-US"/>
              </w:rPr>
              <w:t>Mindray</w:t>
            </w:r>
            <w:proofErr w:type="spellEnd"/>
            <w:r w:rsidRPr="00A05530">
              <w:t xml:space="preserve"> </w:t>
            </w:r>
            <w:r w:rsidRPr="006C5DA3">
              <w:rPr>
                <w:lang w:val="en-US"/>
              </w:rPr>
              <w:t>BS</w:t>
            </w:r>
            <w:r w:rsidRPr="006C5DA3">
              <w:t>-200</w:t>
            </w:r>
            <w:r w:rsidRPr="006C5DA3">
              <w:rPr>
                <w:lang w:val="en-US"/>
              </w:rPr>
              <w:t>E</w:t>
            </w:r>
            <w:r w:rsidRPr="006C5DA3">
              <w:t xml:space="preserve"> Закрытая система</w:t>
            </w:r>
          </w:p>
        </w:tc>
        <w:tc>
          <w:tcPr>
            <w:tcW w:w="3543" w:type="dxa"/>
            <w:shd w:val="clear" w:color="auto" w:fill="auto"/>
          </w:tcPr>
          <w:p w:rsidR="00257803" w:rsidRPr="006C5DA3" w:rsidRDefault="00257803" w:rsidP="00A96C3E">
            <w:r w:rsidRPr="00FB7D6F">
              <w:rPr>
                <w:sz w:val="20"/>
                <w:szCs w:val="20"/>
              </w:rPr>
              <w:t>Двухкомпонентный набор реагентов для определения .</w:t>
            </w:r>
            <w:r>
              <w:rPr>
                <w:bCs/>
                <w:sz w:val="18"/>
                <w:szCs w:val="18"/>
              </w:rPr>
              <w:t xml:space="preserve"> R 4х40 мл</w:t>
            </w:r>
            <w:r w:rsidRPr="00FB7D6F">
              <w:rPr>
                <w:sz w:val="20"/>
                <w:szCs w:val="20"/>
              </w:rPr>
              <w:t xml:space="preserve"> Объем рабочего раствора не менее 176мл. Реагенты должны быть расфасованы в одноразовые ориг</w:t>
            </w:r>
            <w:r>
              <w:rPr>
                <w:sz w:val="20"/>
                <w:szCs w:val="20"/>
              </w:rPr>
              <w:t>инальные контейнера R</w:t>
            </w:r>
            <w:r w:rsidRPr="00FB7D6F">
              <w:rPr>
                <w:sz w:val="20"/>
                <w:szCs w:val="20"/>
              </w:rPr>
              <w:t xml:space="preserve">, для предотвращения контаминации и не требуется переливания в дополнительные картриджи. Контейнера должны быть </w:t>
            </w:r>
            <w:r w:rsidRPr="00FB7D6F">
              <w:rPr>
                <w:sz w:val="20"/>
                <w:szCs w:val="20"/>
              </w:rPr>
              <w:lastRenderedPageBreak/>
              <w:t xml:space="preserve">полностью адаптированы для </w:t>
            </w:r>
            <w:proofErr w:type="spellStart"/>
            <w:r w:rsidRPr="00FB7D6F">
              <w:rPr>
                <w:sz w:val="20"/>
                <w:szCs w:val="20"/>
              </w:rPr>
              <w:t>реагентной</w:t>
            </w:r>
            <w:proofErr w:type="spellEnd"/>
            <w:r w:rsidRPr="00FB7D6F">
              <w:rPr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FB7D6F">
              <w:rPr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257803" w:rsidRPr="004E31DD" w:rsidRDefault="00257803" w:rsidP="00A96C3E">
            <w:pPr>
              <w:rPr>
                <w:b/>
                <w:lang w:val="en-US"/>
              </w:rPr>
            </w:pPr>
            <w:r w:rsidRPr="006C5DA3">
              <w:rPr>
                <w:b/>
                <w:lang w:val="en-US"/>
              </w:rPr>
              <w:lastRenderedPageBreak/>
              <w:t xml:space="preserve">Shenzhen </w:t>
            </w:r>
            <w:proofErr w:type="spellStart"/>
            <w:r w:rsidRPr="006C5DA3">
              <w:rPr>
                <w:b/>
                <w:lang w:val="en-US"/>
              </w:rPr>
              <w:t>Mindray</w:t>
            </w:r>
            <w:proofErr w:type="spellEnd"/>
            <w:r w:rsidRPr="006C5DA3">
              <w:rPr>
                <w:b/>
                <w:lang w:val="en-US"/>
              </w:rPr>
              <w:t xml:space="preserve"> Bio-Medical Electronics </w:t>
            </w:r>
            <w:r w:rsidRPr="006C5DA3">
              <w:rPr>
                <w:b/>
              </w:rPr>
              <w:t>С</w:t>
            </w:r>
            <w:proofErr w:type="spellStart"/>
            <w:r w:rsidRPr="006C5DA3">
              <w:rPr>
                <w:b/>
                <w:lang w:val="en-US"/>
              </w:rPr>
              <w:t>o.,Ltd</w:t>
            </w:r>
            <w:proofErr w:type="spellEnd"/>
            <w:r w:rsidRPr="006C5DA3">
              <w:rPr>
                <w:b/>
                <w:lang w:val="en-US"/>
              </w:rPr>
              <w:t xml:space="preserve">», </w:t>
            </w:r>
            <w:r w:rsidRPr="006C5DA3">
              <w:rPr>
                <w:b/>
              </w:rPr>
              <w:t>Китай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57803" w:rsidRPr="004E31DD" w:rsidRDefault="00257803" w:rsidP="00A96C3E">
            <w:pPr>
              <w:jc w:val="center"/>
              <w:rPr>
                <w:lang w:val="en-US"/>
              </w:rPr>
            </w:pPr>
            <w:r>
              <w:t xml:space="preserve">4 </w:t>
            </w:r>
            <w:r w:rsidRPr="006C5DA3">
              <w:t>набор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7803" w:rsidRPr="004E31DD" w:rsidRDefault="00257803" w:rsidP="00A96C3E">
            <w:pPr>
              <w:jc w:val="right"/>
            </w:pPr>
            <w:r>
              <w:t>22 500</w:t>
            </w:r>
          </w:p>
        </w:tc>
      </w:tr>
      <w:tr w:rsidR="00257803" w:rsidRPr="004E31DD" w:rsidTr="00257803">
        <w:tc>
          <w:tcPr>
            <w:tcW w:w="603" w:type="dxa"/>
            <w:shd w:val="clear" w:color="auto" w:fill="auto"/>
            <w:vAlign w:val="center"/>
          </w:tcPr>
          <w:p w:rsidR="00257803" w:rsidRPr="002D38DA" w:rsidRDefault="002D38DA" w:rsidP="00A96C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2338" w:type="dxa"/>
            <w:shd w:val="clear" w:color="auto" w:fill="auto"/>
          </w:tcPr>
          <w:p w:rsidR="00257803" w:rsidRPr="006C5DA3" w:rsidRDefault="00257803" w:rsidP="00A96C3E">
            <w:r w:rsidRPr="006C5DA3">
              <w:t xml:space="preserve">Диагностический набор реагентов для определения </w:t>
            </w:r>
            <w:proofErr w:type="spellStart"/>
            <w:r w:rsidRPr="004E31DD">
              <w:t>Лактатдегидрогеназа</w:t>
            </w:r>
            <w:proofErr w:type="spellEnd"/>
            <w:r w:rsidRPr="004E31DD">
              <w:t xml:space="preserve">     (LDH) / (ЛДГ)  (4*35ml+2*18ml) артикул: </w:t>
            </w:r>
            <w:r w:rsidRPr="006144C7">
              <w:t>105-000818-00</w:t>
            </w:r>
            <w:proofErr w:type="spellStart"/>
            <w:r w:rsidRPr="003D3B2D">
              <w:rPr>
                <w:lang w:val="en-US"/>
              </w:rPr>
              <w:t>Mindray</w:t>
            </w:r>
            <w:proofErr w:type="spellEnd"/>
            <w:r w:rsidRPr="00A05530">
              <w:t xml:space="preserve"> </w:t>
            </w:r>
            <w:r w:rsidRPr="006C5DA3">
              <w:rPr>
                <w:lang w:val="en-US"/>
              </w:rPr>
              <w:t>BS</w:t>
            </w:r>
            <w:r w:rsidRPr="006C5DA3">
              <w:t>-200</w:t>
            </w:r>
            <w:r w:rsidRPr="006C5DA3">
              <w:rPr>
                <w:lang w:val="en-US"/>
              </w:rPr>
              <w:t>E</w:t>
            </w:r>
            <w:r w:rsidRPr="006C5DA3">
              <w:t xml:space="preserve"> Закрытая система</w:t>
            </w:r>
          </w:p>
        </w:tc>
        <w:tc>
          <w:tcPr>
            <w:tcW w:w="3543" w:type="dxa"/>
            <w:shd w:val="clear" w:color="auto" w:fill="auto"/>
          </w:tcPr>
          <w:p w:rsidR="00257803" w:rsidRPr="00FB7D6F" w:rsidRDefault="00257803" w:rsidP="00A96C3E">
            <w:pPr>
              <w:rPr>
                <w:sz w:val="20"/>
                <w:szCs w:val="20"/>
              </w:rPr>
            </w:pPr>
            <w:r w:rsidRPr="00FB7D6F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FB7D6F">
              <w:rPr>
                <w:sz w:val="20"/>
                <w:szCs w:val="20"/>
                <w:lang w:val="en-US"/>
              </w:rPr>
              <w:t>LDH</w:t>
            </w:r>
            <w:r w:rsidRPr="00FB7D6F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FB7D6F">
              <w:rPr>
                <w:sz w:val="20"/>
                <w:szCs w:val="20"/>
              </w:rPr>
              <w:t>реагентной</w:t>
            </w:r>
            <w:proofErr w:type="spellEnd"/>
            <w:r w:rsidRPr="00FB7D6F">
              <w:rPr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FB7D6F">
              <w:rPr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257803" w:rsidRPr="004E31DD" w:rsidRDefault="00257803" w:rsidP="00A96C3E">
            <w:pPr>
              <w:rPr>
                <w:b/>
                <w:lang w:val="en-US"/>
              </w:rPr>
            </w:pPr>
            <w:r w:rsidRPr="006C5DA3">
              <w:rPr>
                <w:b/>
                <w:lang w:val="en-US"/>
              </w:rPr>
              <w:t xml:space="preserve">Shenzhen </w:t>
            </w:r>
            <w:proofErr w:type="spellStart"/>
            <w:r w:rsidRPr="006C5DA3">
              <w:rPr>
                <w:b/>
                <w:lang w:val="en-US"/>
              </w:rPr>
              <w:t>Mindray</w:t>
            </w:r>
            <w:proofErr w:type="spellEnd"/>
            <w:r w:rsidRPr="006C5DA3">
              <w:rPr>
                <w:b/>
                <w:lang w:val="en-US"/>
              </w:rPr>
              <w:t xml:space="preserve"> Bio-Medical Electronics </w:t>
            </w:r>
            <w:r w:rsidRPr="006C5DA3">
              <w:rPr>
                <w:b/>
              </w:rPr>
              <w:t>С</w:t>
            </w:r>
            <w:proofErr w:type="spellStart"/>
            <w:r w:rsidRPr="006C5DA3">
              <w:rPr>
                <w:b/>
                <w:lang w:val="en-US"/>
              </w:rPr>
              <w:t>o.,Ltd</w:t>
            </w:r>
            <w:proofErr w:type="spellEnd"/>
            <w:r w:rsidRPr="006C5DA3">
              <w:rPr>
                <w:b/>
                <w:lang w:val="en-US"/>
              </w:rPr>
              <w:t xml:space="preserve">», </w:t>
            </w:r>
            <w:r w:rsidRPr="006C5DA3">
              <w:rPr>
                <w:b/>
              </w:rPr>
              <w:t>Китай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57803" w:rsidRPr="004E31DD" w:rsidRDefault="00257803" w:rsidP="00A96C3E">
            <w:pPr>
              <w:jc w:val="center"/>
              <w:rPr>
                <w:lang w:val="en-US"/>
              </w:rPr>
            </w:pPr>
            <w:r>
              <w:t xml:space="preserve">4 </w:t>
            </w:r>
            <w:r w:rsidRPr="006C5DA3">
              <w:t>набор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7803" w:rsidRPr="004E31DD" w:rsidRDefault="00257803" w:rsidP="00A96C3E">
            <w:pPr>
              <w:jc w:val="right"/>
            </w:pPr>
            <w:r>
              <w:t>33 500</w:t>
            </w:r>
          </w:p>
        </w:tc>
      </w:tr>
      <w:tr w:rsidR="00257803" w:rsidRPr="004E31DD" w:rsidTr="00257803">
        <w:tc>
          <w:tcPr>
            <w:tcW w:w="603" w:type="dxa"/>
            <w:shd w:val="clear" w:color="auto" w:fill="auto"/>
            <w:vAlign w:val="center"/>
          </w:tcPr>
          <w:p w:rsidR="00257803" w:rsidRDefault="00257803" w:rsidP="00A96C3E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257803" w:rsidRPr="00257803" w:rsidRDefault="00257803" w:rsidP="00A96C3E">
            <w:pPr>
              <w:rPr>
                <w:b/>
                <w:lang w:val="kk-KZ"/>
              </w:rPr>
            </w:pPr>
            <w:r w:rsidRPr="00257803">
              <w:rPr>
                <w:b/>
                <w:lang w:val="kk-KZ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257803" w:rsidRPr="00257803" w:rsidRDefault="00257803" w:rsidP="00A96C3E">
            <w:pPr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257803" w:rsidRPr="00257803" w:rsidRDefault="00257803" w:rsidP="00A96C3E">
            <w:pPr>
              <w:rPr>
                <w:b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57803" w:rsidRPr="00257803" w:rsidRDefault="00257803" w:rsidP="00A96C3E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257803" w:rsidRPr="00257803" w:rsidRDefault="0024496E" w:rsidP="00A96C3E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3760</w:t>
            </w:r>
            <w:r w:rsidR="00257803" w:rsidRPr="00257803">
              <w:rPr>
                <w:b/>
                <w:lang w:val="kk-KZ"/>
              </w:rPr>
              <w:t>00,00</w:t>
            </w:r>
          </w:p>
        </w:tc>
      </w:tr>
    </w:tbl>
    <w:p w:rsidR="00B14B0E" w:rsidRDefault="00B14B0E" w:rsidP="00B14B0E">
      <w:pPr>
        <w:jc w:val="center"/>
      </w:pPr>
    </w:p>
    <w:p w:rsidR="00B14B0E" w:rsidRDefault="00B14B0E" w:rsidP="00B14B0E">
      <w:pPr>
        <w:jc w:val="center"/>
      </w:pPr>
    </w:p>
    <w:p w:rsidR="002630F6" w:rsidRDefault="002630F6">
      <w:bookmarkStart w:id="0" w:name="_GoBack"/>
      <w:bookmarkEnd w:id="0"/>
    </w:p>
    <w:sectPr w:rsidR="002630F6" w:rsidSect="00B1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484D"/>
    <w:rsid w:val="0024496E"/>
    <w:rsid w:val="00257803"/>
    <w:rsid w:val="002630F6"/>
    <w:rsid w:val="002D38DA"/>
    <w:rsid w:val="00305A87"/>
    <w:rsid w:val="00396468"/>
    <w:rsid w:val="004B1B53"/>
    <w:rsid w:val="004B5FAA"/>
    <w:rsid w:val="005C4FF8"/>
    <w:rsid w:val="005E3B7B"/>
    <w:rsid w:val="008D3916"/>
    <w:rsid w:val="009E5047"/>
    <w:rsid w:val="00AB41E4"/>
    <w:rsid w:val="00AF1445"/>
    <w:rsid w:val="00B14B0E"/>
    <w:rsid w:val="00B25D4E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2018-10-20T09:43:00Z</dcterms:created>
  <dcterms:modified xsi:type="dcterms:W3CDTF">2020-09-19T10:05:00Z</dcterms:modified>
</cp:coreProperties>
</file>