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92864" w14:textId="552AA9B7" w:rsidR="00AC7308" w:rsidRPr="00AC7308" w:rsidRDefault="00AC7308" w:rsidP="00AC7308">
      <w:pPr>
        <w:spacing w:after="0" w:line="240" w:lineRule="auto"/>
        <w:jc w:val="center"/>
        <w:rPr>
          <w:rFonts w:ascii="Times New Roman" w:hAnsi="Times New Roman" w:cs="Times New Roman"/>
          <w:b/>
          <w:lang w:val="kk-KZ"/>
        </w:rPr>
      </w:pPr>
      <w:r w:rsidRPr="00AC7308">
        <w:rPr>
          <w:rFonts w:ascii="Times New Roman" w:hAnsi="Times New Roman" w:cs="Times New Roman"/>
          <w:b/>
          <w:lang w:val="kk-KZ"/>
        </w:rPr>
        <w:t>Алматы қ.</w:t>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r>
      <w:r w:rsidRPr="00AC7308">
        <w:rPr>
          <w:rFonts w:ascii="Times New Roman" w:hAnsi="Times New Roman" w:cs="Times New Roman"/>
          <w:b/>
          <w:lang w:val="kk-KZ"/>
        </w:rPr>
        <w:tab/>
        <w:t xml:space="preserve">    </w:t>
      </w:r>
      <w:r w:rsidRPr="00AC7308">
        <w:rPr>
          <w:rFonts w:ascii="Times New Roman" w:hAnsi="Times New Roman" w:cs="Times New Roman"/>
          <w:b/>
          <w:lang w:val="kk-KZ"/>
        </w:rPr>
        <w:tab/>
        <w:t xml:space="preserve">      </w:t>
      </w:r>
      <w:r w:rsidR="00F5504E">
        <w:rPr>
          <w:rFonts w:ascii="Times New Roman" w:hAnsi="Times New Roman" w:cs="Times New Roman"/>
          <w:b/>
          <w:lang w:val="kk-KZ"/>
        </w:rPr>
        <w:t>13</w:t>
      </w:r>
      <w:r w:rsidRPr="00AC7308">
        <w:rPr>
          <w:rFonts w:ascii="Times New Roman" w:hAnsi="Times New Roman" w:cs="Times New Roman"/>
          <w:b/>
          <w:lang w:val="kk-KZ"/>
        </w:rPr>
        <w:t>.</w:t>
      </w:r>
      <w:r w:rsidR="00B54E92">
        <w:rPr>
          <w:rFonts w:ascii="Times New Roman" w:hAnsi="Times New Roman" w:cs="Times New Roman"/>
          <w:b/>
          <w:lang w:val="kk-KZ"/>
        </w:rPr>
        <w:t>03</w:t>
      </w:r>
      <w:r w:rsidRPr="00AC7308">
        <w:rPr>
          <w:rFonts w:ascii="Times New Roman" w:hAnsi="Times New Roman" w:cs="Times New Roman"/>
          <w:b/>
          <w:lang w:val="kk-KZ"/>
        </w:rPr>
        <w:t>.202</w:t>
      </w:r>
      <w:r w:rsidR="009B7B09">
        <w:rPr>
          <w:rFonts w:ascii="Times New Roman" w:hAnsi="Times New Roman" w:cs="Times New Roman"/>
          <w:b/>
          <w:lang w:val="kk-KZ"/>
        </w:rPr>
        <w:t>3</w:t>
      </w:r>
      <w:r w:rsidRPr="00AC7308">
        <w:rPr>
          <w:rFonts w:ascii="Times New Roman" w:hAnsi="Times New Roman" w:cs="Times New Roman"/>
          <w:b/>
          <w:lang w:val="kk-KZ"/>
        </w:rPr>
        <w:t xml:space="preserve"> г.</w:t>
      </w:r>
    </w:p>
    <w:p w14:paraId="11AF5C3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0F71ACA9" w14:textId="77777777" w:rsidR="00AC7308" w:rsidRPr="00AC7308" w:rsidRDefault="00AC7308" w:rsidP="00AC7308">
      <w:pPr>
        <w:pStyle w:val="a7"/>
        <w:ind w:left="284" w:firstLine="708"/>
        <w:jc w:val="both"/>
        <w:rPr>
          <w:rFonts w:ascii="Times New Roman" w:eastAsia="Times New Roman" w:hAnsi="Times New Roman" w:cs="Times New Roman"/>
          <w:lang w:val="kk-KZ"/>
        </w:rPr>
      </w:pPr>
    </w:p>
    <w:p w14:paraId="16F97A7B" w14:textId="4612F3EB"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Сатып алуды ұйымдастырушы Алматы қаласы Қоғамдық денсаулық басқармасының шаруашылық жүргізу құқығындағы "№22 қалалық емхана" коммуналдық мемлекеттік кәсіпорны. Қазақстан Республикасы Үкіметінің 2021 жылғы 04 маусымдағы №375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жылға сатып алуды өткізу туралы хабарлайды.</w:t>
      </w:r>
    </w:p>
    <w:p w14:paraId="7BDC852A"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Дәрілік заттар мен медициналық бұйымдарды сатып алу туралы ақпарат (</w:t>
      </w:r>
      <w:r w:rsidRPr="00AC7308">
        <w:rPr>
          <w:rFonts w:ascii="Times New Roman" w:eastAsia="Times New Roman" w:hAnsi="Times New Roman" w:cs="Times New Roman"/>
          <w:i/>
          <w:lang w:val="kk-KZ"/>
        </w:rPr>
        <w:t>атауы, қысқаша сипаты, сатып алу көлемі және сатып алу үшін бөлінген сомасы</w:t>
      </w:r>
      <w:r w:rsidRPr="00AC7308">
        <w:rPr>
          <w:rFonts w:ascii="Times New Roman" w:eastAsia="Times New Roman" w:hAnsi="Times New Roman" w:cs="Times New Roman"/>
          <w:lang w:val="kk-KZ"/>
        </w:rPr>
        <w:t>) жеткізу мерзімі, орны және шарттары осы хабарландыруға №1 қосымшада көрсетілген.</w:t>
      </w:r>
    </w:p>
    <w:p w14:paraId="55ED9D35" w14:textId="77777777"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Нақты жеткізілген тауар үшін ақы төлеу беру-қабылдау актісіне Тапсырыс беруші қол қойған және Өнім беру есеп-фактурасын ұсынған сәттен бастап күнтізбелік 30 күн ішінде Тапсырыс берушімен жүргізіледі. </w:t>
      </w:r>
    </w:p>
    <w:p w14:paraId="17B4EB53" w14:textId="5B49304F" w:rsidR="00AC7308" w:rsidRPr="00AC7308" w:rsidRDefault="00AC7308" w:rsidP="00AC7308">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Әлеуетті Өнім берушілердің жапсырылған конверттерге салынған баға ұсыныстары Алматы</w:t>
      </w:r>
      <w:r>
        <w:rPr>
          <w:rFonts w:ascii="Times New Roman" w:eastAsia="Times New Roman" w:hAnsi="Times New Roman" w:cs="Times New Roman"/>
          <w:lang w:val="kk-KZ"/>
        </w:rPr>
        <w:t xml:space="preserve"> қ.</w:t>
      </w:r>
      <w:r w:rsidRPr="00AC7308">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AC7308">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AC7308">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AC7308">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AC7308">
        <w:rPr>
          <w:rFonts w:ascii="Times New Roman" w:eastAsia="Times New Roman" w:hAnsi="Times New Roman" w:cs="Times New Roman"/>
          <w:lang w:val="kk-KZ"/>
        </w:rPr>
        <w:t xml:space="preserve"> мекенжайы бойынша, </w:t>
      </w:r>
      <w:r w:rsidR="00F5504E">
        <w:rPr>
          <w:rFonts w:ascii="Times New Roman" w:eastAsia="Times New Roman" w:hAnsi="Times New Roman" w:cs="Times New Roman"/>
          <w:lang w:val="kk-KZ"/>
        </w:rPr>
        <w:t>13</w:t>
      </w:r>
      <w:r w:rsidRPr="00AC7308">
        <w:rPr>
          <w:rFonts w:ascii="Times New Roman" w:eastAsia="Times New Roman" w:hAnsi="Times New Roman" w:cs="Times New Roman"/>
          <w:lang w:val="kk-KZ"/>
        </w:rPr>
        <w:t>.</w:t>
      </w:r>
      <w:r w:rsidR="00B54E92">
        <w:rPr>
          <w:rFonts w:ascii="Times New Roman" w:eastAsia="Times New Roman" w:hAnsi="Times New Roman" w:cs="Times New Roman"/>
          <w:lang w:val="kk-KZ"/>
        </w:rPr>
        <w:t>03</w:t>
      </w:r>
      <w:r w:rsidRPr="00AC7308">
        <w:rPr>
          <w:rFonts w:ascii="Times New Roman" w:eastAsia="Times New Roman" w:hAnsi="Times New Roman" w:cs="Times New Roman"/>
          <w:lang w:val="kk-KZ"/>
        </w:rPr>
        <w:t>.2</w:t>
      </w:r>
      <w:r w:rsidR="009B7B09">
        <w:rPr>
          <w:rFonts w:ascii="Times New Roman" w:eastAsia="Times New Roman" w:hAnsi="Times New Roman" w:cs="Times New Roman"/>
          <w:lang w:val="kk-KZ"/>
        </w:rPr>
        <w:t>023</w:t>
      </w:r>
      <w:r w:rsidRPr="00AC7308">
        <w:rPr>
          <w:rFonts w:ascii="Times New Roman" w:eastAsia="Times New Roman" w:hAnsi="Times New Roman" w:cs="Times New Roman"/>
          <w:lang w:val="kk-KZ"/>
        </w:rPr>
        <w:t xml:space="preserve"> жылы  14 сағат 00 минуттан бастап </w:t>
      </w:r>
      <w:r w:rsidR="00F5504E">
        <w:rPr>
          <w:rFonts w:ascii="Times New Roman" w:eastAsia="Times New Roman" w:hAnsi="Times New Roman" w:cs="Times New Roman"/>
          <w:lang w:val="kk-KZ"/>
        </w:rPr>
        <w:t>20</w:t>
      </w:r>
      <w:r w:rsidRPr="00AC7308">
        <w:rPr>
          <w:rFonts w:ascii="Times New Roman" w:eastAsia="Times New Roman" w:hAnsi="Times New Roman" w:cs="Times New Roman"/>
          <w:lang w:val="kk-KZ"/>
        </w:rPr>
        <w:t>.</w:t>
      </w:r>
      <w:r w:rsidR="00B54E92">
        <w:rPr>
          <w:rFonts w:ascii="Times New Roman" w:eastAsia="Times New Roman" w:hAnsi="Times New Roman" w:cs="Times New Roman"/>
          <w:lang w:val="kk-KZ"/>
        </w:rPr>
        <w:t>03</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15 сағат 00 минутқа дейін (жұмыс тәртібі 08 сағат 00 минуттан бастап 17 сағат 00 минутқа дейін, демалыс және мереке күндерін қоспағанда, түскі үзіліс 13 сағат 00 минуттан бастап 14 сағат 00 минутқа дейін) ұсынылады тел  </w:t>
      </w:r>
      <w:r>
        <w:rPr>
          <w:rFonts w:ascii="Times New Roman" w:eastAsia="Times New Roman" w:hAnsi="Times New Roman" w:cs="Times New Roman"/>
          <w:lang w:val="kk-KZ"/>
        </w:rPr>
        <w:t>245</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99</w:t>
      </w:r>
      <w:r w:rsidRPr="00AC7308">
        <w:rPr>
          <w:rFonts w:ascii="Times New Roman" w:eastAsia="Times New Roman" w:hAnsi="Times New Roman" w:cs="Times New Roman"/>
          <w:lang w:val="kk-KZ"/>
        </w:rPr>
        <w:t xml:space="preserve"> </w:t>
      </w:r>
      <w:r>
        <w:rPr>
          <w:rFonts w:ascii="Times New Roman" w:eastAsia="Times New Roman" w:hAnsi="Times New Roman" w:cs="Times New Roman"/>
          <w:lang w:val="kk-KZ"/>
        </w:rPr>
        <w:t>01</w:t>
      </w:r>
      <w:r w:rsidRPr="00AC7308">
        <w:rPr>
          <w:rFonts w:ascii="Times New Roman" w:eastAsia="Times New Roman" w:hAnsi="Times New Roman" w:cs="Times New Roman"/>
          <w:lang w:val="kk-KZ"/>
        </w:rPr>
        <w:t>.</w:t>
      </w:r>
    </w:p>
    <w:p w14:paraId="12B4864D" w14:textId="61297A14" w:rsidR="00AC7308" w:rsidRPr="00E53EDC" w:rsidRDefault="00AC7308" w:rsidP="009B7B09">
      <w:pPr>
        <w:pStyle w:val="a7"/>
        <w:ind w:firstLine="708"/>
        <w:jc w:val="both"/>
        <w:rPr>
          <w:rFonts w:ascii="Times New Roman" w:eastAsia="Times New Roman" w:hAnsi="Times New Roman" w:cs="Times New Roman"/>
          <w:lang w:val="kk-KZ"/>
        </w:rPr>
      </w:pPr>
      <w:r w:rsidRPr="00AC7308">
        <w:rPr>
          <w:rFonts w:ascii="Times New Roman" w:eastAsia="Times New Roman" w:hAnsi="Times New Roman" w:cs="Times New Roman"/>
          <w:lang w:val="kk-KZ"/>
        </w:rPr>
        <w:t xml:space="preserve">Әлеуетті өнім берушілердің баға ұсыныстары көрсетілген конверттерді ашу </w:t>
      </w:r>
      <w:r w:rsidR="00F5504E">
        <w:rPr>
          <w:rFonts w:ascii="Times New Roman" w:eastAsia="Times New Roman" w:hAnsi="Times New Roman" w:cs="Times New Roman"/>
          <w:lang w:val="kk-KZ"/>
        </w:rPr>
        <w:t>20</w:t>
      </w:r>
      <w:r w:rsidRPr="00AC7308">
        <w:rPr>
          <w:rFonts w:ascii="Times New Roman" w:eastAsia="Times New Roman" w:hAnsi="Times New Roman" w:cs="Times New Roman"/>
          <w:lang w:val="kk-KZ"/>
        </w:rPr>
        <w:t>.</w:t>
      </w:r>
      <w:r w:rsidR="00B54E92">
        <w:rPr>
          <w:rFonts w:ascii="Times New Roman" w:eastAsia="Times New Roman" w:hAnsi="Times New Roman" w:cs="Times New Roman"/>
          <w:lang w:val="kk-KZ"/>
        </w:rPr>
        <w:t>03</w:t>
      </w:r>
      <w:r w:rsidRPr="00AC7308">
        <w:rPr>
          <w:rFonts w:ascii="Times New Roman" w:eastAsia="Times New Roman" w:hAnsi="Times New Roman" w:cs="Times New Roman"/>
          <w:lang w:val="kk-KZ"/>
        </w:rPr>
        <w:t>.202</w:t>
      </w:r>
      <w:r w:rsidR="009B7B09">
        <w:rPr>
          <w:rFonts w:ascii="Times New Roman" w:eastAsia="Times New Roman" w:hAnsi="Times New Roman" w:cs="Times New Roman"/>
          <w:lang w:val="kk-KZ"/>
        </w:rPr>
        <w:t>3</w:t>
      </w:r>
      <w:r w:rsidRPr="00AC7308">
        <w:rPr>
          <w:rFonts w:ascii="Times New Roman" w:eastAsia="Times New Roman" w:hAnsi="Times New Roman" w:cs="Times New Roman"/>
          <w:lang w:val="kk-KZ"/>
        </w:rPr>
        <w:t xml:space="preserve"> жылы 16</w:t>
      </w:r>
      <w:r w:rsidRPr="00E53EDC">
        <w:rPr>
          <w:rFonts w:ascii="Times New Roman" w:eastAsia="Times New Roman" w:hAnsi="Times New Roman" w:cs="Times New Roman"/>
          <w:lang w:val="kk-KZ"/>
        </w:rPr>
        <w:t xml:space="preserve"> сағат 00 минутта Алматы</w:t>
      </w:r>
      <w:r>
        <w:rPr>
          <w:rFonts w:ascii="Times New Roman" w:eastAsia="Times New Roman" w:hAnsi="Times New Roman" w:cs="Times New Roman"/>
          <w:lang w:val="kk-KZ"/>
        </w:rPr>
        <w:t xml:space="preserve"> қ.</w:t>
      </w:r>
      <w:r w:rsidRPr="00E53EDC">
        <w:rPr>
          <w:rFonts w:ascii="Times New Roman" w:eastAsia="Times New Roman" w:hAnsi="Times New Roman" w:cs="Times New Roman"/>
          <w:lang w:val="kk-KZ"/>
        </w:rPr>
        <w:t>, Ш</w:t>
      </w:r>
      <w:r>
        <w:rPr>
          <w:rFonts w:ascii="Times New Roman" w:eastAsia="Times New Roman" w:hAnsi="Times New Roman" w:cs="Times New Roman"/>
          <w:lang w:val="kk-KZ"/>
        </w:rPr>
        <w:t>аңырақ-</w:t>
      </w:r>
      <w:r w:rsidRPr="00E53EDC">
        <w:rPr>
          <w:rFonts w:ascii="Times New Roman" w:eastAsia="Times New Roman" w:hAnsi="Times New Roman" w:cs="Times New Roman"/>
          <w:lang w:val="kk-KZ"/>
        </w:rPr>
        <w:t xml:space="preserve">2 </w:t>
      </w:r>
      <w:r>
        <w:rPr>
          <w:rFonts w:ascii="Times New Roman" w:eastAsia="Times New Roman" w:hAnsi="Times New Roman" w:cs="Times New Roman"/>
          <w:lang w:val="kk-KZ"/>
        </w:rPr>
        <w:t>шағын ауданы</w:t>
      </w:r>
      <w:r w:rsidRPr="00E53EDC">
        <w:rPr>
          <w:rFonts w:ascii="Times New Roman" w:eastAsia="Times New Roman" w:hAnsi="Times New Roman" w:cs="Times New Roman"/>
          <w:lang w:val="kk-KZ"/>
        </w:rPr>
        <w:t>, Ж</w:t>
      </w:r>
      <w:r>
        <w:rPr>
          <w:rFonts w:ascii="Times New Roman" w:eastAsia="Times New Roman" w:hAnsi="Times New Roman" w:cs="Times New Roman"/>
          <w:lang w:val="kk-KZ"/>
        </w:rPr>
        <w:t>анқожа Батыр к-ші</w:t>
      </w:r>
      <w:r w:rsidRPr="00E53EDC">
        <w:rPr>
          <w:rFonts w:ascii="Times New Roman" w:eastAsia="Times New Roman" w:hAnsi="Times New Roman" w:cs="Times New Roman"/>
          <w:lang w:val="kk-KZ"/>
        </w:rPr>
        <w:t xml:space="preserve">, 193 </w:t>
      </w:r>
      <w:r>
        <w:rPr>
          <w:rFonts w:ascii="Times New Roman" w:eastAsia="Times New Roman" w:hAnsi="Times New Roman" w:cs="Times New Roman"/>
          <w:lang w:val="kk-KZ"/>
        </w:rPr>
        <w:t>А</w:t>
      </w:r>
      <w:r w:rsidRPr="00E53EDC">
        <w:rPr>
          <w:rFonts w:ascii="Times New Roman" w:eastAsia="Times New Roman" w:hAnsi="Times New Roman" w:cs="Times New Roman"/>
          <w:lang w:val="kk-KZ"/>
        </w:rPr>
        <w:t xml:space="preserve"> мекенжайы бойынша ашылады.</w:t>
      </w:r>
    </w:p>
    <w:p w14:paraId="329105D3"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00993EEE"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сұрату шарттарына сәйкес, оның тауарды жеткізуді жүзеге асыруға берген келісімінің нысаны болып табылады.</w:t>
      </w:r>
    </w:p>
    <w:p w14:paraId="120FEAAF"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07AAF43A" w14:textId="77777777" w:rsidR="00AC7308" w:rsidRPr="00773B00" w:rsidRDefault="00AC7308" w:rsidP="009B7B09">
      <w:pPr>
        <w:pStyle w:val="a7"/>
        <w:ind w:firstLine="360"/>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467F9F9" w14:textId="77777777" w:rsidR="00AC7308" w:rsidRPr="00773B00" w:rsidRDefault="00AC7308" w:rsidP="009B7B09">
      <w:pPr>
        <w:pStyle w:val="a7"/>
        <w:jc w:val="both"/>
        <w:rPr>
          <w:rFonts w:ascii="Times New Roman" w:eastAsia="Times New Roman" w:hAnsi="Times New Roman" w:cs="Times New Roman"/>
          <w:b/>
          <w:lang w:val="kk-KZ"/>
        </w:rPr>
      </w:pPr>
      <w:r w:rsidRPr="00773B00">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 сатып алуды ұйымдастырушының атауын, орналасқан мекенжайын, қатысу үшін әлеуетті өнім берушінің баға ұсынысы ұсынылатын тауарларды сатып алу атауын көрсетеді.</w:t>
      </w:r>
    </w:p>
    <w:p w14:paraId="63ED9DAF"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Белгіленген ұсыну мерзімі аяқталғаннан кейін ұсынылған және/немесе хабарландырудың талаптарын бұза отырып ұсынылған баға ұсыныстары көрсетілген конверт әлеуетті өнім берушіге кері қайтарылады. </w:t>
      </w:r>
    </w:p>
    <w:p w14:paraId="2DC72B07" w14:textId="77777777" w:rsidR="00AC7308" w:rsidRPr="00773B00" w:rsidRDefault="00AC7308" w:rsidP="009B7B09">
      <w:pPr>
        <w:pStyle w:val="a7"/>
        <w:ind w:firstLine="708"/>
        <w:jc w:val="both"/>
        <w:rPr>
          <w:rFonts w:ascii="Times New Roman" w:eastAsia="Times New Roman" w:hAnsi="Times New Roman" w:cs="Times New Roman"/>
          <w:lang w:val="kk-KZ"/>
        </w:rPr>
      </w:pPr>
      <w:r w:rsidRPr="00773B00">
        <w:rPr>
          <w:rFonts w:ascii="Times New Roman" w:eastAsia="Times New Roman" w:hAnsi="Times New Roman" w:cs="Times New Roman"/>
          <w:lang w:val="kk-KZ"/>
        </w:rPr>
        <w:t xml:space="preserve">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 (http://gp22.kz/). </w:t>
      </w:r>
    </w:p>
    <w:p w14:paraId="4CCA66F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0BDCC6C9"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2FC2B136"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B153431"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578011E4"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73B4CB7" w14:textId="77777777" w:rsidR="00AC7308" w:rsidRPr="00773B00" w:rsidRDefault="00AC7308" w:rsidP="00AC7308">
      <w:pPr>
        <w:pStyle w:val="a7"/>
        <w:ind w:left="284" w:firstLine="708"/>
        <w:jc w:val="both"/>
        <w:rPr>
          <w:rFonts w:ascii="Times New Roman" w:eastAsia="Times New Roman" w:hAnsi="Times New Roman" w:cs="Times New Roman"/>
          <w:lang w:val="kk-KZ"/>
        </w:rPr>
      </w:pPr>
    </w:p>
    <w:p w14:paraId="68FAF01B" w14:textId="3CC22397" w:rsidR="00AC7308" w:rsidRDefault="00AC7308" w:rsidP="00AC7308">
      <w:pPr>
        <w:pStyle w:val="a7"/>
        <w:jc w:val="both"/>
        <w:rPr>
          <w:rFonts w:ascii="Times New Roman" w:eastAsia="Times New Roman" w:hAnsi="Times New Roman" w:cs="Times New Roman"/>
          <w:lang w:val="kk-KZ"/>
        </w:rPr>
      </w:pPr>
    </w:p>
    <w:p w14:paraId="7EDC3776" w14:textId="6148A160" w:rsidR="009B7B09" w:rsidRDefault="009B7B09" w:rsidP="00AC7308">
      <w:pPr>
        <w:pStyle w:val="a7"/>
        <w:jc w:val="both"/>
        <w:rPr>
          <w:rFonts w:ascii="Times New Roman" w:eastAsia="Times New Roman" w:hAnsi="Times New Roman" w:cs="Times New Roman"/>
          <w:lang w:val="kk-KZ"/>
        </w:rPr>
      </w:pPr>
    </w:p>
    <w:p w14:paraId="3A63D54A" w14:textId="77777777" w:rsidR="009B7B09" w:rsidRPr="00773B00" w:rsidRDefault="009B7B09" w:rsidP="00AC7308">
      <w:pPr>
        <w:pStyle w:val="a7"/>
        <w:jc w:val="both"/>
        <w:rPr>
          <w:rFonts w:ascii="Times New Roman" w:eastAsia="Times New Roman" w:hAnsi="Times New Roman" w:cs="Times New Roman"/>
          <w:lang w:val="kk-KZ"/>
        </w:rPr>
      </w:pPr>
    </w:p>
    <w:p w14:paraId="7DDA1DA9" w14:textId="7ADA782D" w:rsidR="00AC7308" w:rsidRDefault="00AC7308" w:rsidP="00AC7308">
      <w:pPr>
        <w:pStyle w:val="a7"/>
        <w:jc w:val="both"/>
        <w:rPr>
          <w:rFonts w:ascii="Times New Roman" w:eastAsia="Times New Roman" w:hAnsi="Times New Roman" w:cs="Times New Roman"/>
          <w:lang w:val="kk-KZ"/>
        </w:rPr>
      </w:pPr>
    </w:p>
    <w:p w14:paraId="2A4151AE" w14:textId="77777777" w:rsidR="009B7B09" w:rsidRPr="00773B00" w:rsidRDefault="009B7B09" w:rsidP="00AC7308">
      <w:pPr>
        <w:pStyle w:val="a7"/>
        <w:jc w:val="both"/>
        <w:rPr>
          <w:rFonts w:ascii="Times New Roman" w:eastAsia="Times New Roman" w:hAnsi="Times New Roman" w:cs="Times New Roman"/>
          <w:lang w:val="kk-KZ"/>
        </w:rPr>
      </w:pPr>
    </w:p>
    <w:p w14:paraId="33B0E524" w14:textId="77777777" w:rsidR="00AC7308" w:rsidRPr="00773B00" w:rsidRDefault="00AC7308" w:rsidP="00AC7308">
      <w:pPr>
        <w:pStyle w:val="a7"/>
        <w:jc w:val="both"/>
        <w:rPr>
          <w:rFonts w:ascii="Times New Roman" w:eastAsia="Times New Roman" w:hAnsi="Times New Roman" w:cs="Times New Roman"/>
          <w:lang w:val="kk-KZ"/>
        </w:rPr>
      </w:pPr>
    </w:p>
    <w:p w14:paraId="24535C96" w14:textId="77777777" w:rsidR="00AC7308" w:rsidRPr="00773B00" w:rsidRDefault="00AC7308" w:rsidP="00AC7308">
      <w:pPr>
        <w:spacing w:after="0" w:line="240" w:lineRule="auto"/>
        <w:jc w:val="center"/>
        <w:rPr>
          <w:rFonts w:ascii="Times New Roman" w:hAnsi="Times New Roman" w:cs="Times New Roman"/>
          <w:b/>
          <w:lang w:val="kk-KZ"/>
        </w:rPr>
      </w:pPr>
    </w:p>
    <w:p w14:paraId="2D13BD69" w14:textId="05734158" w:rsidR="00AC7308" w:rsidRPr="00F32C47" w:rsidRDefault="00AC7308" w:rsidP="00AC7308">
      <w:pPr>
        <w:spacing w:after="0" w:line="240" w:lineRule="auto"/>
        <w:jc w:val="center"/>
        <w:rPr>
          <w:rFonts w:ascii="Times New Roman" w:hAnsi="Times New Roman" w:cs="Times New Roman"/>
          <w:b/>
        </w:rPr>
      </w:pPr>
      <w:r w:rsidRPr="00F32C47">
        <w:rPr>
          <w:rFonts w:ascii="Times New Roman" w:hAnsi="Times New Roman" w:cs="Times New Roman"/>
          <w:b/>
        </w:rPr>
        <w:lastRenderedPageBreak/>
        <w:t>г. Алматы</w:t>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r>
      <w:r w:rsidRPr="00F32C47">
        <w:rPr>
          <w:rFonts w:ascii="Times New Roman" w:hAnsi="Times New Roman" w:cs="Times New Roman"/>
          <w:b/>
        </w:rPr>
        <w:tab/>
        <w:t xml:space="preserve">    </w:t>
      </w:r>
      <w:r w:rsidRPr="00F32C47">
        <w:rPr>
          <w:rFonts w:ascii="Times New Roman" w:hAnsi="Times New Roman" w:cs="Times New Roman"/>
          <w:b/>
        </w:rPr>
        <w:tab/>
      </w:r>
      <w:r w:rsidR="00F5504E">
        <w:rPr>
          <w:rFonts w:ascii="Times New Roman" w:hAnsi="Times New Roman" w:cs="Times New Roman"/>
          <w:b/>
          <w:lang w:val="kk-KZ"/>
        </w:rPr>
        <w:t>13</w:t>
      </w:r>
      <w:r w:rsidRPr="00F32C47">
        <w:rPr>
          <w:rFonts w:ascii="Times New Roman" w:hAnsi="Times New Roman" w:cs="Times New Roman"/>
          <w:b/>
        </w:rPr>
        <w:t>.</w:t>
      </w:r>
      <w:r w:rsidR="00B54E92">
        <w:rPr>
          <w:rFonts w:ascii="Times New Roman" w:hAnsi="Times New Roman" w:cs="Times New Roman"/>
          <w:b/>
          <w:lang w:val="kk-KZ"/>
        </w:rPr>
        <w:t>03</w:t>
      </w:r>
      <w:r w:rsidRPr="00F32C47">
        <w:rPr>
          <w:rFonts w:ascii="Times New Roman" w:hAnsi="Times New Roman" w:cs="Times New Roman"/>
          <w:b/>
        </w:rPr>
        <w:t>.202</w:t>
      </w:r>
      <w:r w:rsidR="009B7B09">
        <w:rPr>
          <w:rFonts w:ascii="Times New Roman" w:hAnsi="Times New Roman" w:cs="Times New Roman"/>
          <w:b/>
          <w:lang w:val="kk-KZ"/>
        </w:rPr>
        <w:t xml:space="preserve">3 </w:t>
      </w:r>
      <w:r w:rsidRPr="00F32C47">
        <w:rPr>
          <w:rFonts w:ascii="Times New Roman" w:hAnsi="Times New Roman" w:cs="Times New Roman"/>
          <w:b/>
        </w:rPr>
        <w:t>г.</w:t>
      </w:r>
    </w:p>
    <w:p w14:paraId="69563398" w14:textId="77777777" w:rsidR="00AC7308" w:rsidRPr="00F32C47" w:rsidRDefault="00AC7308" w:rsidP="00AC7308">
      <w:pPr>
        <w:spacing w:after="0" w:line="240" w:lineRule="auto"/>
        <w:jc w:val="center"/>
        <w:rPr>
          <w:rFonts w:ascii="Times New Roman" w:eastAsia="Times New Roman" w:hAnsi="Times New Roman" w:cs="Times New Roman"/>
        </w:rPr>
      </w:pPr>
    </w:p>
    <w:p w14:paraId="2B062EE1" w14:textId="270167FA" w:rsidR="00AC7308" w:rsidRPr="00F32C47" w:rsidRDefault="00AC7308" w:rsidP="00AC7308">
      <w:pPr>
        <w:pStyle w:val="a7"/>
        <w:ind w:left="284" w:firstLine="708"/>
        <w:jc w:val="both"/>
        <w:rPr>
          <w:rFonts w:ascii="Times New Roman" w:hAnsi="Times New Roman" w:cs="Times New Roman"/>
          <w:b/>
          <w:bCs/>
          <w:i/>
          <w:iCs/>
        </w:rPr>
      </w:pPr>
      <w:r w:rsidRPr="00F32C47">
        <w:rPr>
          <w:rFonts w:ascii="Times New Roman" w:eastAsia="Times New Roman" w:hAnsi="Times New Roman" w:cs="Times New Roman"/>
        </w:rPr>
        <w:t xml:space="preserve">Организатор закупок </w:t>
      </w:r>
      <w:r>
        <w:rPr>
          <w:rFonts w:ascii="Times New Roman" w:eastAsia="Times New Roman" w:hAnsi="Times New Roman" w:cs="Times New Roman"/>
          <w:lang w:val="kk-KZ"/>
        </w:rPr>
        <w:t>КГ</w:t>
      </w:r>
      <w:r w:rsidRPr="00F32C47">
        <w:rPr>
          <w:rFonts w:ascii="Times New Roman" w:eastAsia="Times New Roman" w:hAnsi="Times New Roman" w:cs="Times New Roman"/>
        </w:rPr>
        <w:t>П на ПХВ «</w:t>
      </w:r>
      <w:r>
        <w:rPr>
          <w:rFonts w:ascii="Times New Roman" w:eastAsia="Times New Roman" w:hAnsi="Times New Roman" w:cs="Times New Roman"/>
          <w:lang w:val="kk-KZ"/>
        </w:rPr>
        <w:t>Городская поликлиника №22</w:t>
      </w:r>
      <w:r w:rsidRPr="00F32C47">
        <w:rPr>
          <w:rFonts w:ascii="Times New Roman" w:eastAsia="Times New Roman" w:hAnsi="Times New Roman" w:cs="Times New Roman"/>
        </w:rPr>
        <w:t xml:space="preserve">» Управления </w:t>
      </w:r>
      <w:r w:rsidRPr="00974BC3">
        <w:rPr>
          <w:rFonts w:ascii="Times New Roman" w:eastAsia="Times New Roman" w:hAnsi="Times New Roman" w:cs="Times New Roman"/>
        </w:rPr>
        <w:t>общественного здоровья</w:t>
      </w:r>
      <w:r w:rsidRPr="00F32C47">
        <w:rPr>
          <w:rFonts w:ascii="Times New Roman" w:eastAsia="Times New Roman" w:hAnsi="Times New Roman" w:cs="Times New Roman"/>
        </w:rPr>
        <w:t xml:space="preserve"> города Алматы. объявляет о проведении закупа лекарственных средств и медицинских изделий на 202</w:t>
      </w:r>
      <w:r w:rsidR="009B7B09">
        <w:rPr>
          <w:rFonts w:ascii="Times New Roman" w:eastAsia="Times New Roman" w:hAnsi="Times New Roman" w:cs="Times New Roman"/>
          <w:lang w:val="kk-KZ"/>
        </w:rPr>
        <w:t>3</w:t>
      </w:r>
      <w:r w:rsidRPr="00F32C47">
        <w:rPr>
          <w:rFonts w:ascii="Times New Roman" w:eastAsia="Times New Roman" w:hAnsi="Times New Roman" w:cs="Times New Roman"/>
        </w:rPr>
        <w:t xml:space="preserve"> год способом запроса ценовых предложений по Правилам организации и проведения закупа лекарственных средств и медицинских изделий, фармацевтических услуг (далее - Правила) Утвержденных постановлением Правительства Республики Казахстан от 04 июня 2021 года № 375.</w:t>
      </w:r>
    </w:p>
    <w:p w14:paraId="27412D5B"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Информация о закупе лекарственных средств и медицинских изделий </w:t>
      </w:r>
      <w:r w:rsidRPr="00F32C47">
        <w:rPr>
          <w:rFonts w:ascii="Times New Roman" w:eastAsia="Times New Roman" w:hAnsi="Times New Roman" w:cs="Times New Roman"/>
          <w:i/>
          <w:iCs/>
        </w:rPr>
        <w:t xml:space="preserve">(наименование, краткое описание, объем закупа и сумма, выделенная для закупок) </w:t>
      </w:r>
      <w:r w:rsidRPr="00F32C47">
        <w:rPr>
          <w:rFonts w:ascii="Times New Roman" w:eastAsia="Times New Roman" w:hAnsi="Times New Roman" w:cs="Times New Roman"/>
          <w:iCs/>
        </w:rPr>
        <w:t>с</w:t>
      </w:r>
      <w:r w:rsidRPr="00F32C47">
        <w:rPr>
          <w:rFonts w:ascii="Times New Roman" w:eastAsia="Times New Roman" w:hAnsi="Times New Roman" w:cs="Times New Roman"/>
        </w:rPr>
        <w:t>рок, условия и место поставки указана в приложении №1 к настоящему объявлению (перечень закупаемых товаров).</w:t>
      </w:r>
    </w:p>
    <w:p w14:paraId="0A75B7B5"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61153E58" w14:textId="09A52A9A" w:rsidR="00AC7308" w:rsidRPr="00F32C47" w:rsidRDefault="00AC7308" w:rsidP="009B7B09">
      <w:pPr>
        <w:pStyle w:val="a7"/>
        <w:ind w:left="284" w:firstLine="708"/>
        <w:rPr>
          <w:rFonts w:ascii="Times New Roman" w:eastAsia="Times New Roman" w:hAnsi="Times New Roman" w:cs="Times New Roman"/>
        </w:rPr>
      </w:pPr>
      <w:r w:rsidRPr="00F32C47">
        <w:rPr>
          <w:rFonts w:ascii="Times New Roman" w:eastAsia="Times New Roman" w:hAnsi="Times New Roman" w:cs="Times New Roman"/>
        </w:rPr>
        <w:t xml:space="preserve">Ценовые предложения потенциальных поставщиков, запечатанные в конверты, представляются по адресу: г. Алматы, </w:t>
      </w:r>
      <w:r w:rsidRPr="00974BC3">
        <w:rPr>
          <w:rFonts w:ascii="Times New Roman" w:eastAsia="Times New Roman" w:hAnsi="Times New Roman" w:cs="Times New Roman"/>
        </w:rPr>
        <w:t xml:space="preserve">Микрорайон ШАНЫРАК 2 ,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 xml:space="preserve">, с </w:t>
      </w:r>
      <w:r>
        <w:rPr>
          <w:rFonts w:ascii="Times New Roman" w:eastAsia="Times New Roman" w:hAnsi="Times New Roman" w:cs="Times New Roman"/>
          <w:lang w:val="kk-KZ"/>
        </w:rPr>
        <w:t>14</w:t>
      </w:r>
      <w:r w:rsidRPr="00F32C47">
        <w:rPr>
          <w:rFonts w:ascii="Times New Roman" w:eastAsia="Times New Roman" w:hAnsi="Times New Roman" w:cs="Times New Roman"/>
        </w:rPr>
        <w:t xml:space="preserve"> ч.00 мин. </w:t>
      </w:r>
      <w:r w:rsidR="00F5504E">
        <w:rPr>
          <w:rFonts w:ascii="Times New Roman" w:eastAsia="Times New Roman" w:hAnsi="Times New Roman" w:cs="Times New Roman"/>
          <w:lang w:val="kk-KZ"/>
        </w:rPr>
        <w:t>13</w:t>
      </w:r>
      <w:r w:rsidRPr="00F32C47">
        <w:rPr>
          <w:rFonts w:ascii="Times New Roman" w:eastAsia="Times New Roman" w:hAnsi="Times New Roman" w:cs="Times New Roman"/>
        </w:rPr>
        <w:t>.</w:t>
      </w:r>
      <w:r w:rsidR="00B54E92">
        <w:rPr>
          <w:rFonts w:ascii="Times New Roman" w:eastAsia="Times New Roman" w:hAnsi="Times New Roman" w:cs="Times New Roman"/>
          <w:lang w:val="kk-KZ"/>
        </w:rPr>
        <w:t>03</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до </w:t>
      </w:r>
      <w:r>
        <w:rPr>
          <w:rFonts w:ascii="Times New Roman" w:eastAsia="Times New Roman" w:hAnsi="Times New Roman" w:cs="Times New Roman"/>
          <w:lang w:val="kk-KZ"/>
        </w:rPr>
        <w:t>15</w:t>
      </w:r>
      <w:r>
        <w:rPr>
          <w:rFonts w:ascii="Times New Roman" w:eastAsia="Times New Roman" w:hAnsi="Times New Roman" w:cs="Times New Roman"/>
        </w:rPr>
        <w:t xml:space="preserve"> </w:t>
      </w:r>
      <w:r w:rsidRPr="00F32C47">
        <w:rPr>
          <w:rFonts w:ascii="Times New Roman" w:eastAsia="Times New Roman" w:hAnsi="Times New Roman" w:cs="Times New Roman"/>
        </w:rPr>
        <w:t xml:space="preserve">ч. 00 мин. </w:t>
      </w:r>
      <w:r w:rsidR="00F5504E">
        <w:rPr>
          <w:rFonts w:ascii="Times New Roman" w:eastAsia="Times New Roman" w:hAnsi="Times New Roman" w:cs="Times New Roman"/>
          <w:lang w:val="kk-KZ"/>
        </w:rPr>
        <w:t>20</w:t>
      </w:r>
      <w:r w:rsidRPr="00F32C47">
        <w:rPr>
          <w:rFonts w:ascii="Times New Roman" w:eastAsia="Times New Roman" w:hAnsi="Times New Roman" w:cs="Times New Roman"/>
        </w:rPr>
        <w:t>.</w:t>
      </w:r>
      <w:r w:rsidR="00B54E92">
        <w:rPr>
          <w:rFonts w:ascii="Times New Roman" w:eastAsia="Times New Roman" w:hAnsi="Times New Roman" w:cs="Times New Roman"/>
          <w:lang w:val="kk-KZ"/>
        </w:rPr>
        <w:t>03</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(режим работы с 08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00мин. до 17 ч.</w:t>
      </w:r>
      <w:r>
        <w:rPr>
          <w:rFonts w:ascii="Times New Roman" w:eastAsia="Times New Roman" w:hAnsi="Times New Roman" w:cs="Times New Roman"/>
          <w:lang w:val="kk-KZ"/>
        </w:rPr>
        <w:t xml:space="preserve"> </w:t>
      </w:r>
      <w:r w:rsidRPr="00F32C47">
        <w:rPr>
          <w:rFonts w:ascii="Times New Roman" w:eastAsia="Times New Roman" w:hAnsi="Times New Roman" w:cs="Times New Roman"/>
        </w:rPr>
        <w:t xml:space="preserve">00мин за исключением выходных и праздничных дней; обеденный перерыв с 13 ч.00 мин. до 14 ч. 00 мин.) </w:t>
      </w:r>
      <w:r w:rsidR="009B7B09">
        <w:rPr>
          <w:rFonts w:ascii="Times New Roman" w:eastAsia="Times New Roman" w:hAnsi="Times New Roman" w:cs="Times New Roman"/>
          <w:lang w:val="kk-KZ"/>
        </w:rPr>
        <w:t xml:space="preserve"> </w:t>
      </w:r>
      <w:r w:rsidRPr="00F32C47">
        <w:rPr>
          <w:rFonts w:ascii="Times New Roman" w:eastAsia="Times New Roman" w:hAnsi="Times New Roman" w:cs="Times New Roman"/>
        </w:rPr>
        <w:t>тел. 2</w:t>
      </w:r>
      <w:r>
        <w:rPr>
          <w:rFonts w:ascii="Times New Roman" w:eastAsia="Times New Roman" w:hAnsi="Times New Roman" w:cs="Times New Roman"/>
          <w:lang w:val="kk-KZ"/>
        </w:rPr>
        <w:t>45</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99</w:t>
      </w:r>
      <w:r w:rsidRPr="00F32C47">
        <w:rPr>
          <w:rFonts w:ascii="Times New Roman" w:eastAsia="Times New Roman" w:hAnsi="Times New Roman" w:cs="Times New Roman"/>
        </w:rPr>
        <w:t xml:space="preserve"> </w:t>
      </w:r>
      <w:r>
        <w:rPr>
          <w:rFonts w:ascii="Times New Roman" w:eastAsia="Times New Roman" w:hAnsi="Times New Roman" w:cs="Times New Roman"/>
          <w:lang w:val="kk-KZ"/>
        </w:rPr>
        <w:t>01</w:t>
      </w:r>
      <w:r w:rsidRPr="00F32C47">
        <w:rPr>
          <w:rFonts w:ascii="Times New Roman" w:eastAsia="Times New Roman" w:hAnsi="Times New Roman" w:cs="Times New Roman"/>
        </w:rPr>
        <w:t xml:space="preserve">. </w:t>
      </w:r>
    </w:p>
    <w:p w14:paraId="07059A87" w14:textId="7730C276"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Вскрытие конвертов с ценовыми предложениями потенциальных поставщиков в </w:t>
      </w:r>
      <w:r>
        <w:rPr>
          <w:rFonts w:ascii="Times New Roman" w:eastAsia="Times New Roman" w:hAnsi="Times New Roman" w:cs="Times New Roman"/>
          <w:lang w:val="kk-KZ"/>
        </w:rPr>
        <w:t>16</w:t>
      </w:r>
      <w:r w:rsidRPr="00F32C47">
        <w:rPr>
          <w:rFonts w:ascii="Times New Roman" w:eastAsia="Times New Roman" w:hAnsi="Times New Roman" w:cs="Times New Roman"/>
        </w:rPr>
        <w:t xml:space="preserve"> ч. 00</w:t>
      </w:r>
      <w:r w:rsidRPr="004F2D47">
        <w:rPr>
          <w:rFonts w:ascii="Times New Roman" w:eastAsia="Times New Roman" w:hAnsi="Times New Roman" w:cs="Times New Roman"/>
        </w:rPr>
        <w:t xml:space="preserve"> </w:t>
      </w:r>
      <w:r w:rsidRPr="00F32C47">
        <w:rPr>
          <w:rFonts w:ascii="Times New Roman" w:eastAsia="Times New Roman" w:hAnsi="Times New Roman" w:cs="Times New Roman"/>
        </w:rPr>
        <w:t xml:space="preserve">мин. </w:t>
      </w:r>
      <w:r w:rsidR="00F5504E">
        <w:rPr>
          <w:rFonts w:ascii="Times New Roman" w:eastAsia="Times New Roman" w:hAnsi="Times New Roman" w:cs="Times New Roman"/>
          <w:lang w:val="kk-KZ"/>
        </w:rPr>
        <w:t>20</w:t>
      </w:r>
      <w:r w:rsidRPr="00F32C47">
        <w:rPr>
          <w:rFonts w:ascii="Times New Roman" w:eastAsia="Times New Roman" w:hAnsi="Times New Roman" w:cs="Times New Roman"/>
        </w:rPr>
        <w:t>.</w:t>
      </w:r>
      <w:r w:rsidR="00B54E92">
        <w:rPr>
          <w:rFonts w:ascii="Times New Roman" w:eastAsia="Times New Roman" w:hAnsi="Times New Roman" w:cs="Times New Roman"/>
          <w:lang w:val="kk-KZ"/>
        </w:rPr>
        <w:t>03</w:t>
      </w:r>
      <w:r w:rsidRPr="00F32C47">
        <w:rPr>
          <w:rFonts w:ascii="Times New Roman" w:eastAsia="Times New Roman" w:hAnsi="Times New Roman" w:cs="Times New Roman"/>
        </w:rPr>
        <w:t>.</w:t>
      </w:r>
      <w:r w:rsidR="009B7B09">
        <w:rPr>
          <w:rFonts w:ascii="Times New Roman" w:eastAsia="Times New Roman" w:hAnsi="Times New Roman" w:cs="Times New Roman"/>
          <w:lang w:val="kk-KZ"/>
        </w:rPr>
        <w:t>2023</w:t>
      </w:r>
      <w:r w:rsidRPr="00F32C47">
        <w:rPr>
          <w:rFonts w:ascii="Times New Roman" w:eastAsia="Times New Roman" w:hAnsi="Times New Roman" w:cs="Times New Roman"/>
        </w:rPr>
        <w:t xml:space="preserve"> г. по адресу: г. Алматы, </w:t>
      </w:r>
      <w:r w:rsidRPr="00974BC3">
        <w:rPr>
          <w:rFonts w:ascii="Times New Roman" w:eastAsia="Times New Roman" w:hAnsi="Times New Roman" w:cs="Times New Roman"/>
        </w:rPr>
        <w:t xml:space="preserve">Микрорайон ШАНЫРАК 2, Улица ЖАНКОЖА БАТЫРА, 193 </w:t>
      </w:r>
      <w:r>
        <w:rPr>
          <w:rFonts w:ascii="Times New Roman" w:eastAsia="Times New Roman" w:hAnsi="Times New Roman" w:cs="Times New Roman"/>
          <w:lang w:val="kk-KZ"/>
        </w:rPr>
        <w:t>А</w:t>
      </w:r>
      <w:r w:rsidRPr="00F32C47">
        <w:rPr>
          <w:rFonts w:ascii="Times New Roman" w:eastAsia="Times New Roman" w:hAnsi="Times New Roman" w:cs="Times New Roman"/>
        </w:rPr>
        <w:t>.</w:t>
      </w:r>
    </w:p>
    <w:p w14:paraId="7D05D760"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64246FC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 предусмотренными объявлением, проектом договора о закупках, технической спецификацией закупаемых товаров.</w:t>
      </w:r>
    </w:p>
    <w:p w14:paraId="64E08FA3" w14:textId="77777777" w:rsidR="00AC7308" w:rsidRPr="00F32C47" w:rsidRDefault="00AC7308" w:rsidP="00AC7308">
      <w:pPr>
        <w:pStyle w:val="a7"/>
        <w:ind w:left="284" w:firstLine="282"/>
        <w:jc w:val="both"/>
        <w:rPr>
          <w:rFonts w:ascii="Times New Roman" w:eastAsia="Times New Roman" w:hAnsi="Times New Roman" w:cs="Times New Roman"/>
        </w:rPr>
      </w:pPr>
      <w:r w:rsidRPr="00F32C47">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15F34D77"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31EF7B43"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w:t>
      </w:r>
    </w:p>
    <w:p w14:paraId="4B58998C" w14:textId="77777777" w:rsidR="00AC7308" w:rsidRPr="00F32C47" w:rsidRDefault="00AC7308" w:rsidP="00AC7308">
      <w:pPr>
        <w:pStyle w:val="a7"/>
        <w:ind w:left="284"/>
        <w:jc w:val="both"/>
        <w:rPr>
          <w:rFonts w:ascii="Times New Roman" w:eastAsia="Times New Roman" w:hAnsi="Times New Roman" w:cs="Times New Roman"/>
        </w:rPr>
      </w:pPr>
      <w:r w:rsidRPr="00F32C47">
        <w:rPr>
          <w:rFonts w:ascii="Times New Roman" w:eastAsia="Times New Roman" w:hAnsi="Times New Roman" w:cs="Times New Roman"/>
          <w:b/>
          <w:bCs/>
        </w:rPr>
        <w:t>наименование закупок товаров для участия, в которых предоставляется ценовое предложение потенциального поставщика.</w:t>
      </w:r>
    </w:p>
    <w:p w14:paraId="21077264"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proofErr w:type="spellStart"/>
      <w:proofErr w:type="gramStart"/>
      <w:r w:rsidRPr="00F32C47">
        <w:rPr>
          <w:rFonts w:ascii="Times New Roman" w:eastAsia="Times New Roman" w:hAnsi="Times New Roman" w:cs="Times New Roman"/>
        </w:rPr>
        <w:t>требовани</w:t>
      </w:r>
      <w:proofErr w:type="spellEnd"/>
      <w:r>
        <w:rPr>
          <w:rFonts w:ascii="Times New Roman" w:eastAsia="Times New Roman" w:hAnsi="Times New Roman" w:cs="Times New Roman"/>
          <w:lang w:val="kk-KZ"/>
        </w:rPr>
        <w:t xml:space="preserve">й </w:t>
      </w:r>
      <w:r w:rsidRPr="00F32C47">
        <w:rPr>
          <w:rFonts w:ascii="Times New Roman" w:eastAsia="Times New Roman" w:hAnsi="Times New Roman" w:cs="Times New Roman"/>
        </w:rPr>
        <w:t>объявления</w:t>
      </w:r>
      <w:proofErr w:type="gramEnd"/>
      <w:r w:rsidRPr="00F32C47">
        <w:rPr>
          <w:rFonts w:ascii="Times New Roman" w:eastAsia="Times New Roman" w:hAnsi="Times New Roman" w:cs="Times New Roman"/>
        </w:rPr>
        <w:t xml:space="preserve"> возвращается потенциальному поставщику.</w:t>
      </w:r>
    </w:p>
    <w:p w14:paraId="35BC3AB3" w14:textId="77777777" w:rsidR="00AC7308" w:rsidRPr="00F32C47" w:rsidRDefault="00AC7308" w:rsidP="00AC7308">
      <w:pPr>
        <w:pStyle w:val="a7"/>
        <w:ind w:left="284" w:firstLine="708"/>
        <w:jc w:val="both"/>
        <w:rPr>
          <w:rFonts w:ascii="Times New Roman" w:eastAsia="Times New Roman" w:hAnsi="Times New Roman" w:cs="Times New Roman"/>
        </w:rPr>
      </w:pPr>
      <w:r w:rsidRPr="00F32C47">
        <w:rPr>
          <w:rFonts w:ascii="Times New Roman" w:eastAsia="Times New Roman" w:hAnsi="Times New Roman" w:cs="Times New Roman"/>
        </w:rPr>
        <w:t>Решение об утверждении итогов закупок товаров способом запроса ценовых предложений публикуется в течение 10 (десяти) календарных дней со дня его утверждения на интернет-ресурсе организатора закупок (</w:t>
      </w:r>
      <w:r w:rsidRPr="00974BC3">
        <w:rPr>
          <w:rFonts w:ascii="Times New Roman" w:eastAsia="Times New Roman" w:hAnsi="Times New Roman" w:cs="Times New Roman"/>
        </w:rPr>
        <w:t>http://gp22.kz/</w:t>
      </w:r>
      <w:r w:rsidRPr="00F32C47">
        <w:rPr>
          <w:rFonts w:ascii="Times New Roman" w:eastAsia="Times New Roman" w:hAnsi="Times New Roman" w:cs="Times New Roman"/>
        </w:rPr>
        <w:t>).</w:t>
      </w:r>
    </w:p>
    <w:p w14:paraId="1B214CF1" w14:textId="26E75974" w:rsidR="00351C26" w:rsidRDefault="00351C26" w:rsidP="00DC2AE9">
      <w:pPr>
        <w:jc w:val="center"/>
        <w:rPr>
          <w:rFonts w:ascii="Times New Roman" w:hAnsi="Times New Roman" w:cs="Times New Roman"/>
          <w:b/>
          <w:sz w:val="24"/>
        </w:rPr>
      </w:pPr>
    </w:p>
    <w:p w14:paraId="145F776F" w14:textId="2D758AF5" w:rsidR="009B7B09" w:rsidRDefault="009B7B09" w:rsidP="00DC2AE9">
      <w:pPr>
        <w:jc w:val="center"/>
        <w:rPr>
          <w:rFonts w:ascii="Times New Roman" w:hAnsi="Times New Roman" w:cs="Times New Roman"/>
          <w:b/>
          <w:sz w:val="24"/>
        </w:rPr>
      </w:pPr>
    </w:p>
    <w:p w14:paraId="1160A43C" w14:textId="4389535C" w:rsidR="009B7B09" w:rsidRDefault="009B7B09" w:rsidP="00DC2AE9">
      <w:pPr>
        <w:jc w:val="center"/>
        <w:rPr>
          <w:rFonts w:ascii="Times New Roman" w:hAnsi="Times New Roman" w:cs="Times New Roman"/>
          <w:b/>
          <w:sz w:val="24"/>
        </w:rPr>
      </w:pPr>
    </w:p>
    <w:p w14:paraId="391673B1" w14:textId="05C95074" w:rsidR="009B7B09" w:rsidRDefault="009B7B09" w:rsidP="00DC2AE9">
      <w:pPr>
        <w:jc w:val="center"/>
        <w:rPr>
          <w:rFonts w:ascii="Times New Roman" w:hAnsi="Times New Roman" w:cs="Times New Roman"/>
          <w:b/>
          <w:sz w:val="24"/>
        </w:rPr>
      </w:pPr>
    </w:p>
    <w:p w14:paraId="17202458" w14:textId="77777777" w:rsidR="009B7B09" w:rsidRDefault="009B7B09" w:rsidP="00DC2AE9">
      <w:pPr>
        <w:jc w:val="center"/>
        <w:rPr>
          <w:rFonts w:ascii="Times New Roman" w:hAnsi="Times New Roman" w:cs="Times New Roman"/>
          <w:b/>
          <w:sz w:val="24"/>
        </w:rPr>
      </w:pPr>
    </w:p>
    <w:p w14:paraId="61636262" w14:textId="77777777" w:rsidR="009B7B09" w:rsidRDefault="009B7B09" w:rsidP="00DC2AE9">
      <w:pPr>
        <w:jc w:val="center"/>
        <w:rPr>
          <w:rFonts w:ascii="Times New Roman" w:hAnsi="Times New Roman" w:cs="Times New Roman"/>
          <w:b/>
          <w:sz w:val="24"/>
        </w:rPr>
      </w:pPr>
    </w:p>
    <w:p w14:paraId="0332E13D" w14:textId="47C3F5DB" w:rsidR="009B7B09" w:rsidRDefault="009B7B09" w:rsidP="009B7B09">
      <w:pPr>
        <w:spacing w:after="0" w:line="240" w:lineRule="auto"/>
        <w:jc w:val="right"/>
        <w:rPr>
          <w:rFonts w:ascii="Times New Roman" w:hAnsi="Times New Roman" w:cs="Times New Roman"/>
          <w:b/>
          <w:sz w:val="24"/>
          <w:lang w:val="kk-KZ"/>
        </w:rPr>
      </w:pPr>
      <w:r>
        <w:rPr>
          <w:rFonts w:ascii="Times New Roman" w:hAnsi="Times New Roman" w:cs="Times New Roman"/>
          <w:b/>
          <w:sz w:val="24"/>
          <w:lang w:val="kk-KZ"/>
        </w:rPr>
        <w:lastRenderedPageBreak/>
        <w:t>Приложение 1</w:t>
      </w:r>
    </w:p>
    <w:p w14:paraId="43BBB7F0" w14:textId="7791C08E" w:rsidR="009B7B09" w:rsidRDefault="009B7B09" w:rsidP="009B7B09">
      <w:pPr>
        <w:spacing w:after="0" w:line="240" w:lineRule="auto"/>
        <w:jc w:val="center"/>
        <w:rPr>
          <w:rFonts w:ascii="Times New Roman" w:hAnsi="Times New Roman" w:cs="Times New Roman"/>
          <w:b/>
          <w:sz w:val="24"/>
          <w:lang w:val="kk-KZ"/>
        </w:rPr>
      </w:pPr>
      <w:r>
        <w:rPr>
          <w:rFonts w:ascii="Times New Roman" w:hAnsi="Times New Roman" w:cs="Times New Roman"/>
          <w:b/>
          <w:sz w:val="24"/>
          <w:lang w:val="kk-KZ"/>
        </w:rPr>
        <w:t>Техническая спецификация</w:t>
      </w:r>
    </w:p>
    <w:p w14:paraId="2D9500D2" w14:textId="484D4E3B" w:rsidR="00FD3357" w:rsidRDefault="00FD3357" w:rsidP="009B7B09">
      <w:pPr>
        <w:spacing w:after="0" w:line="240" w:lineRule="auto"/>
        <w:jc w:val="center"/>
        <w:rPr>
          <w:rFonts w:ascii="Times New Roman" w:hAnsi="Times New Roman" w:cs="Times New Roman"/>
          <w:b/>
          <w:sz w:val="24"/>
          <w:lang w:val="kk-KZ"/>
        </w:rPr>
      </w:pPr>
    </w:p>
    <w:tbl>
      <w:tblPr>
        <w:tblW w:w="9916" w:type="dxa"/>
        <w:jc w:val="center"/>
        <w:tblLook w:val="04A0" w:firstRow="1" w:lastRow="0" w:firstColumn="1" w:lastColumn="0" w:noHBand="0" w:noVBand="1"/>
      </w:tblPr>
      <w:tblGrid>
        <w:gridCol w:w="568"/>
        <w:gridCol w:w="2725"/>
        <w:gridCol w:w="2669"/>
        <w:gridCol w:w="640"/>
        <w:gridCol w:w="832"/>
        <w:gridCol w:w="1116"/>
        <w:gridCol w:w="1366"/>
      </w:tblGrid>
      <w:tr w:rsidR="00FD3357" w:rsidRPr="00E03DCE" w14:paraId="76B1DBC7" w14:textId="77777777" w:rsidTr="005D1165">
        <w:trPr>
          <w:trHeight w:val="6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03DFF"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 п/п</w:t>
            </w:r>
          </w:p>
        </w:tc>
        <w:tc>
          <w:tcPr>
            <w:tcW w:w="2725" w:type="dxa"/>
            <w:tcBorders>
              <w:top w:val="single" w:sz="4" w:space="0" w:color="000000"/>
              <w:left w:val="nil"/>
              <w:bottom w:val="single" w:sz="4" w:space="0" w:color="000000"/>
              <w:right w:val="single" w:sz="4" w:space="0" w:color="000000"/>
            </w:tcBorders>
            <w:shd w:val="clear" w:color="auto" w:fill="auto"/>
            <w:vAlign w:val="center"/>
            <w:hideMark/>
          </w:tcPr>
          <w:p w14:paraId="56C76216"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Наименование</w:t>
            </w:r>
          </w:p>
        </w:tc>
        <w:tc>
          <w:tcPr>
            <w:tcW w:w="2669" w:type="dxa"/>
            <w:tcBorders>
              <w:top w:val="single" w:sz="4" w:space="0" w:color="000000"/>
              <w:left w:val="nil"/>
              <w:bottom w:val="single" w:sz="4" w:space="0" w:color="000000"/>
              <w:right w:val="single" w:sz="4" w:space="0" w:color="000000"/>
            </w:tcBorders>
            <w:shd w:val="clear" w:color="auto" w:fill="auto"/>
            <w:vAlign w:val="center"/>
            <w:hideMark/>
          </w:tcPr>
          <w:p w14:paraId="3A0AC8F9"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Характеристика</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14:paraId="4ACCD046"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Кол-во</w:t>
            </w:r>
          </w:p>
        </w:tc>
        <w:tc>
          <w:tcPr>
            <w:tcW w:w="832" w:type="dxa"/>
            <w:tcBorders>
              <w:top w:val="single" w:sz="4" w:space="0" w:color="000000"/>
              <w:left w:val="nil"/>
              <w:bottom w:val="single" w:sz="4" w:space="0" w:color="000000"/>
              <w:right w:val="single" w:sz="4" w:space="0" w:color="000000"/>
            </w:tcBorders>
            <w:shd w:val="clear" w:color="auto" w:fill="auto"/>
            <w:vAlign w:val="center"/>
            <w:hideMark/>
          </w:tcPr>
          <w:p w14:paraId="2E5EE2C6"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Ед. изм.</w:t>
            </w:r>
          </w:p>
        </w:tc>
        <w:tc>
          <w:tcPr>
            <w:tcW w:w="1116" w:type="dxa"/>
            <w:tcBorders>
              <w:top w:val="single" w:sz="4" w:space="0" w:color="000000"/>
              <w:left w:val="nil"/>
              <w:bottom w:val="single" w:sz="4" w:space="0" w:color="000000"/>
              <w:right w:val="single" w:sz="4" w:space="0" w:color="000000"/>
            </w:tcBorders>
            <w:shd w:val="clear" w:color="auto" w:fill="auto"/>
            <w:vAlign w:val="center"/>
            <w:hideMark/>
          </w:tcPr>
          <w:p w14:paraId="092E9B80"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Цена</w:t>
            </w:r>
          </w:p>
        </w:tc>
        <w:tc>
          <w:tcPr>
            <w:tcW w:w="1366" w:type="dxa"/>
            <w:tcBorders>
              <w:top w:val="single" w:sz="4" w:space="0" w:color="000000"/>
              <w:left w:val="nil"/>
              <w:bottom w:val="single" w:sz="4" w:space="0" w:color="000000"/>
              <w:right w:val="single" w:sz="4" w:space="0" w:color="000000"/>
            </w:tcBorders>
            <w:shd w:val="clear" w:color="auto" w:fill="auto"/>
            <w:vAlign w:val="center"/>
            <w:hideMark/>
          </w:tcPr>
          <w:p w14:paraId="5C10419C" w14:textId="77777777" w:rsidR="00FD3357" w:rsidRPr="00E03DCE" w:rsidRDefault="00FD3357" w:rsidP="00B75984">
            <w:pPr>
              <w:spacing w:after="0"/>
              <w:jc w:val="center"/>
              <w:rPr>
                <w:rFonts w:ascii="Times New Roman" w:eastAsia="Times New Roman" w:hAnsi="Times New Roman" w:cs="Times New Roman"/>
                <w:b/>
                <w:bCs/>
                <w:sz w:val="20"/>
                <w:szCs w:val="20"/>
                <w:lang w:eastAsia="ru-RU"/>
              </w:rPr>
            </w:pPr>
            <w:r w:rsidRPr="00E03DCE">
              <w:rPr>
                <w:rFonts w:ascii="Times New Roman" w:eastAsia="Times New Roman" w:hAnsi="Times New Roman" w:cs="Times New Roman"/>
                <w:b/>
                <w:bCs/>
                <w:sz w:val="20"/>
                <w:szCs w:val="20"/>
                <w:lang w:eastAsia="ru-RU"/>
              </w:rPr>
              <w:t>Сумма</w:t>
            </w:r>
          </w:p>
        </w:tc>
      </w:tr>
      <w:tr w:rsidR="00FD3357" w:rsidRPr="00E03DCE" w14:paraId="5308C071"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14:paraId="204966E4" w14:textId="77777777" w:rsidR="00FD3357" w:rsidRPr="00E03DCE" w:rsidRDefault="00FD3357" w:rsidP="005D1165">
            <w:pPr>
              <w:spacing w:after="0"/>
              <w:jc w:val="center"/>
              <w:rPr>
                <w:rFonts w:ascii="Times New Roman" w:eastAsia="Times New Roman" w:hAnsi="Times New Roman" w:cs="Times New Roman"/>
                <w:sz w:val="20"/>
                <w:szCs w:val="20"/>
                <w:lang w:eastAsia="ru-RU"/>
              </w:rPr>
            </w:pPr>
            <w:r w:rsidRPr="00E03DCE">
              <w:rPr>
                <w:rFonts w:ascii="Times New Roman" w:eastAsia="Times New Roman" w:hAnsi="Times New Roman" w:cs="Times New Roman"/>
                <w:sz w:val="20"/>
                <w:szCs w:val="20"/>
                <w:lang w:eastAsia="ru-RU"/>
              </w:rPr>
              <w:t>1</w:t>
            </w:r>
          </w:p>
        </w:tc>
        <w:tc>
          <w:tcPr>
            <w:tcW w:w="2725" w:type="dxa"/>
            <w:tcBorders>
              <w:top w:val="nil"/>
              <w:left w:val="nil"/>
              <w:bottom w:val="single" w:sz="4" w:space="0" w:color="000000"/>
              <w:right w:val="single" w:sz="4" w:space="0" w:color="000000"/>
            </w:tcBorders>
            <w:shd w:val="clear" w:color="auto" w:fill="auto"/>
            <w:vAlign w:val="bottom"/>
          </w:tcPr>
          <w:p w14:paraId="3AFD0D93" w14:textId="48796D2F" w:rsidR="00FD3357" w:rsidRPr="005D1165" w:rsidRDefault="005D1165" w:rsidP="005D1165">
            <w:pPr>
              <w:spacing w:after="0" w:line="240" w:lineRule="auto"/>
              <w:jc w:val="center"/>
              <w:rPr>
                <w:rFonts w:ascii="Times New Roman" w:eastAsia="Times New Roman" w:hAnsi="Times New Roman" w:cs="Times New Roman"/>
                <w:sz w:val="20"/>
                <w:szCs w:val="20"/>
                <w:lang w:eastAsia="ru-RU"/>
              </w:rPr>
            </w:pPr>
            <w:r w:rsidRPr="005D1165">
              <w:rPr>
                <w:rFonts w:ascii="Times New Roman" w:eastAsia="Times New Roman" w:hAnsi="Times New Roman" w:cs="Times New Roman"/>
                <w:sz w:val="20"/>
                <w:szCs w:val="20"/>
                <w:lang w:eastAsia="ru-RU"/>
              </w:rPr>
              <w:t>Ушные вкладыши</w:t>
            </w:r>
          </w:p>
        </w:tc>
        <w:tc>
          <w:tcPr>
            <w:tcW w:w="2669" w:type="dxa"/>
            <w:tcBorders>
              <w:top w:val="nil"/>
              <w:left w:val="nil"/>
              <w:bottom w:val="single" w:sz="4" w:space="0" w:color="000000"/>
              <w:right w:val="single" w:sz="4" w:space="0" w:color="000000"/>
            </w:tcBorders>
            <w:shd w:val="clear" w:color="auto" w:fill="auto"/>
            <w:vAlign w:val="bottom"/>
          </w:tcPr>
          <w:p w14:paraId="18FE8497" w14:textId="72122A1C" w:rsidR="00FD3357" w:rsidRPr="00E03DCE" w:rsidRDefault="005D1165" w:rsidP="005D1165">
            <w:pPr>
              <w:spacing w:after="0" w:line="240" w:lineRule="auto"/>
              <w:rPr>
                <w:rFonts w:ascii="Times New Roman" w:eastAsia="Times New Roman" w:hAnsi="Times New Roman" w:cs="Times New Roman"/>
                <w:sz w:val="20"/>
                <w:szCs w:val="20"/>
                <w:lang w:eastAsia="ru-RU"/>
              </w:rPr>
            </w:pPr>
            <w:r w:rsidRPr="005D1165">
              <w:rPr>
                <w:rFonts w:ascii="Times New Roman" w:eastAsia="Times New Roman" w:hAnsi="Times New Roman" w:cs="Times New Roman"/>
                <w:sz w:val="20"/>
                <w:szCs w:val="20"/>
                <w:lang w:eastAsia="ru-RU"/>
              </w:rPr>
              <w:t xml:space="preserve">Ушные вкладыши для зонда LT, размер. 3,5 мм (прозрачные) (100 шт. в упаковке). Для устройства </w:t>
            </w:r>
            <w:proofErr w:type="spellStart"/>
            <w:r w:rsidRPr="005D1165">
              <w:rPr>
                <w:rFonts w:ascii="Times New Roman" w:eastAsia="Times New Roman" w:hAnsi="Times New Roman" w:cs="Times New Roman"/>
                <w:sz w:val="20"/>
                <w:szCs w:val="20"/>
                <w:lang w:eastAsia="ru-RU"/>
              </w:rPr>
              <w:t>Sentiero</w:t>
            </w:r>
            <w:proofErr w:type="spellEnd"/>
            <w:r w:rsidRPr="005D1165">
              <w:rPr>
                <w:rFonts w:ascii="Times New Roman" w:eastAsia="Times New Roman" w:hAnsi="Times New Roman" w:cs="Times New Roman"/>
                <w:sz w:val="20"/>
                <w:szCs w:val="20"/>
                <w:lang w:eastAsia="ru-RU"/>
              </w:rPr>
              <w:t xml:space="preserve"> </w:t>
            </w:r>
            <w:proofErr w:type="spellStart"/>
            <w:r w:rsidRPr="005D1165">
              <w:rPr>
                <w:rFonts w:ascii="Times New Roman" w:eastAsia="Times New Roman" w:hAnsi="Times New Roman" w:cs="Times New Roman"/>
                <w:sz w:val="20"/>
                <w:szCs w:val="20"/>
                <w:lang w:eastAsia="ru-RU"/>
              </w:rPr>
              <w:t>Advanced</w:t>
            </w:r>
            <w:proofErr w:type="spellEnd"/>
          </w:p>
        </w:tc>
        <w:tc>
          <w:tcPr>
            <w:tcW w:w="640" w:type="dxa"/>
            <w:tcBorders>
              <w:top w:val="nil"/>
              <w:left w:val="nil"/>
              <w:bottom w:val="single" w:sz="4" w:space="0" w:color="000000"/>
              <w:right w:val="single" w:sz="4" w:space="0" w:color="000000"/>
            </w:tcBorders>
            <w:shd w:val="clear" w:color="auto" w:fill="auto"/>
            <w:noWrap/>
            <w:vAlign w:val="center"/>
          </w:tcPr>
          <w:p w14:paraId="77315391" w14:textId="7F625ED1" w:rsidR="00FD3357" w:rsidRPr="005D1165"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832" w:type="dxa"/>
            <w:tcBorders>
              <w:top w:val="nil"/>
              <w:left w:val="nil"/>
              <w:bottom w:val="single" w:sz="4" w:space="0" w:color="000000"/>
              <w:right w:val="single" w:sz="4" w:space="0" w:color="000000"/>
            </w:tcBorders>
            <w:shd w:val="clear" w:color="auto" w:fill="auto"/>
            <w:noWrap/>
            <w:vAlign w:val="center"/>
          </w:tcPr>
          <w:p w14:paraId="3A5FE327" w14:textId="569832D7" w:rsidR="00FD3357" w:rsidRPr="005D1165" w:rsidRDefault="005D1165"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0B9A2437" w14:textId="22FE2084" w:rsidR="00FD3357" w:rsidRPr="005D1165" w:rsidRDefault="005D1165"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108 800,00</w:t>
            </w:r>
          </w:p>
        </w:tc>
        <w:tc>
          <w:tcPr>
            <w:tcW w:w="1366" w:type="dxa"/>
            <w:tcBorders>
              <w:top w:val="nil"/>
              <w:left w:val="nil"/>
              <w:bottom w:val="single" w:sz="4" w:space="0" w:color="000000"/>
              <w:right w:val="single" w:sz="4" w:space="0" w:color="000000"/>
            </w:tcBorders>
            <w:shd w:val="clear" w:color="auto" w:fill="auto"/>
            <w:noWrap/>
            <w:vAlign w:val="center"/>
          </w:tcPr>
          <w:p w14:paraId="336C0BAD" w14:textId="64322115" w:rsidR="00FD3357" w:rsidRPr="005D1165" w:rsidRDefault="00C874BE" w:rsidP="005D1165">
            <w:pPr>
              <w:spacing w:after="0"/>
              <w:rPr>
                <w:rFonts w:ascii="Times New Roman" w:eastAsia="Times New Roman" w:hAnsi="Times New Roman" w:cs="Times New Roman"/>
                <w:sz w:val="20"/>
                <w:szCs w:val="20"/>
                <w:lang w:val="kk-KZ" w:eastAsia="ru-RU"/>
              </w:rPr>
            </w:pPr>
            <w:r w:rsidRPr="00C874BE">
              <w:rPr>
                <w:rFonts w:ascii="Times New Roman" w:eastAsia="Times New Roman" w:hAnsi="Times New Roman" w:cs="Times New Roman"/>
                <w:sz w:val="20"/>
                <w:szCs w:val="20"/>
                <w:lang w:val="kk-KZ" w:eastAsia="ru-RU"/>
              </w:rPr>
              <w:t>652 800</w:t>
            </w:r>
            <w:r w:rsidR="00F5504E">
              <w:rPr>
                <w:rFonts w:ascii="Times New Roman" w:eastAsia="Times New Roman" w:hAnsi="Times New Roman" w:cs="Times New Roman"/>
                <w:sz w:val="20"/>
                <w:szCs w:val="20"/>
                <w:lang w:val="kk-KZ" w:eastAsia="ru-RU"/>
              </w:rPr>
              <w:t>,00</w:t>
            </w:r>
          </w:p>
        </w:tc>
      </w:tr>
      <w:tr w:rsidR="005D1165" w:rsidRPr="00E03DCE" w14:paraId="7608114F"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210E9111" w14:textId="2E8CF0B9" w:rsidR="005D1165" w:rsidRPr="005D1165" w:rsidRDefault="005D1165"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2725" w:type="dxa"/>
            <w:tcBorders>
              <w:top w:val="nil"/>
              <w:left w:val="nil"/>
              <w:bottom w:val="single" w:sz="4" w:space="0" w:color="000000"/>
              <w:right w:val="single" w:sz="4" w:space="0" w:color="000000"/>
            </w:tcBorders>
            <w:shd w:val="clear" w:color="auto" w:fill="auto"/>
            <w:vAlign w:val="bottom"/>
          </w:tcPr>
          <w:p w14:paraId="46DFEB14" w14:textId="1755FD3F" w:rsidR="005D1165" w:rsidRPr="005D1165" w:rsidRDefault="005D1165" w:rsidP="005D1165">
            <w:pPr>
              <w:spacing w:after="0" w:line="240" w:lineRule="auto"/>
              <w:jc w:val="center"/>
              <w:rPr>
                <w:rFonts w:ascii="Times New Roman" w:eastAsia="Times New Roman" w:hAnsi="Times New Roman" w:cs="Times New Roman"/>
                <w:sz w:val="20"/>
                <w:szCs w:val="20"/>
                <w:lang w:eastAsia="ru-RU"/>
              </w:rPr>
            </w:pPr>
            <w:r w:rsidRPr="005D1165">
              <w:rPr>
                <w:rFonts w:ascii="Times New Roman" w:eastAsia="Times New Roman" w:hAnsi="Times New Roman" w:cs="Times New Roman"/>
                <w:sz w:val="20"/>
                <w:szCs w:val="20"/>
                <w:lang w:eastAsia="ru-RU"/>
              </w:rPr>
              <w:t>Ушные вкладыши</w:t>
            </w:r>
          </w:p>
        </w:tc>
        <w:tc>
          <w:tcPr>
            <w:tcW w:w="2669" w:type="dxa"/>
            <w:tcBorders>
              <w:top w:val="nil"/>
              <w:left w:val="nil"/>
              <w:bottom w:val="single" w:sz="4" w:space="0" w:color="000000"/>
              <w:right w:val="single" w:sz="4" w:space="0" w:color="000000"/>
            </w:tcBorders>
            <w:shd w:val="clear" w:color="auto" w:fill="auto"/>
            <w:vAlign w:val="bottom"/>
          </w:tcPr>
          <w:p w14:paraId="174A370F" w14:textId="2F0584F5" w:rsidR="005D1165" w:rsidRPr="005D1165" w:rsidRDefault="005D1165" w:rsidP="005D1165">
            <w:pPr>
              <w:spacing w:after="0" w:line="240" w:lineRule="auto"/>
              <w:rPr>
                <w:rFonts w:ascii="Times New Roman" w:eastAsia="Times New Roman" w:hAnsi="Times New Roman" w:cs="Times New Roman"/>
                <w:sz w:val="20"/>
                <w:szCs w:val="20"/>
                <w:lang w:eastAsia="ru-RU"/>
              </w:rPr>
            </w:pPr>
            <w:r w:rsidRPr="005D1165">
              <w:rPr>
                <w:rFonts w:ascii="Times New Roman" w:eastAsia="Times New Roman" w:hAnsi="Times New Roman" w:cs="Times New Roman"/>
                <w:sz w:val="20"/>
                <w:szCs w:val="20"/>
                <w:lang w:eastAsia="ru-RU"/>
              </w:rPr>
              <w:t xml:space="preserve">Ушные вкладыши для зонда LT, </w:t>
            </w:r>
            <w:proofErr w:type="gramStart"/>
            <w:r w:rsidRPr="005D1165">
              <w:rPr>
                <w:rFonts w:ascii="Times New Roman" w:eastAsia="Times New Roman" w:hAnsi="Times New Roman" w:cs="Times New Roman"/>
                <w:sz w:val="20"/>
                <w:szCs w:val="20"/>
                <w:lang w:eastAsia="ru-RU"/>
              </w:rPr>
              <w:t>размер .</w:t>
            </w:r>
            <w:proofErr w:type="gramEnd"/>
            <w:r w:rsidRPr="005D1165">
              <w:rPr>
                <w:rFonts w:ascii="Times New Roman" w:eastAsia="Times New Roman" w:hAnsi="Times New Roman" w:cs="Times New Roman"/>
                <w:sz w:val="20"/>
                <w:szCs w:val="20"/>
                <w:lang w:eastAsia="ru-RU"/>
              </w:rPr>
              <w:t xml:space="preserve"> З,8-7,2 мм (голубые) (100 шт. в упаковке). Для устройства </w:t>
            </w:r>
            <w:proofErr w:type="spellStart"/>
            <w:r w:rsidRPr="005D1165">
              <w:rPr>
                <w:rFonts w:ascii="Times New Roman" w:eastAsia="Times New Roman" w:hAnsi="Times New Roman" w:cs="Times New Roman"/>
                <w:sz w:val="20"/>
                <w:szCs w:val="20"/>
                <w:lang w:eastAsia="ru-RU"/>
              </w:rPr>
              <w:t>Sentiero</w:t>
            </w:r>
            <w:proofErr w:type="spellEnd"/>
            <w:r w:rsidRPr="005D1165">
              <w:rPr>
                <w:rFonts w:ascii="Times New Roman" w:eastAsia="Times New Roman" w:hAnsi="Times New Roman" w:cs="Times New Roman"/>
                <w:sz w:val="20"/>
                <w:szCs w:val="20"/>
                <w:lang w:eastAsia="ru-RU"/>
              </w:rPr>
              <w:t xml:space="preserve"> </w:t>
            </w:r>
            <w:proofErr w:type="spellStart"/>
            <w:r w:rsidRPr="005D1165">
              <w:rPr>
                <w:rFonts w:ascii="Times New Roman" w:eastAsia="Times New Roman" w:hAnsi="Times New Roman" w:cs="Times New Roman"/>
                <w:sz w:val="20"/>
                <w:szCs w:val="20"/>
                <w:lang w:eastAsia="ru-RU"/>
              </w:rPr>
              <w:t>Advanced</w:t>
            </w:r>
            <w:proofErr w:type="spellEnd"/>
          </w:p>
        </w:tc>
        <w:tc>
          <w:tcPr>
            <w:tcW w:w="640" w:type="dxa"/>
            <w:tcBorders>
              <w:top w:val="nil"/>
              <w:left w:val="nil"/>
              <w:bottom w:val="single" w:sz="4" w:space="0" w:color="000000"/>
              <w:right w:val="single" w:sz="4" w:space="0" w:color="000000"/>
            </w:tcBorders>
            <w:shd w:val="clear" w:color="auto" w:fill="auto"/>
            <w:noWrap/>
            <w:vAlign w:val="center"/>
          </w:tcPr>
          <w:p w14:paraId="152EF74B" w14:textId="0B6CC209" w:rsidR="005D1165"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23</w:t>
            </w:r>
          </w:p>
        </w:tc>
        <w:tc>
          <w:tcPr>
            <w:tcW w:w="832" w:type="dxa"/>
            <w:tcBorders>
              <w:top w:val="nil"/>
              <w:left w:val="nil"/>
              <w:bottom w:val="single" w:sz="4" w:space="0" w:color="000000"/>
              <w:right w:val="single" w:sz="4" w:space="0" w:color="000000"/>
            </w:tcBorders>
            <w:shd w:val="clear" w:color="auto" w:fill="auto"/>
            <w:noWrap/>
            <w:vAlign w:val="center"/>
          </w:tcPr>
          <w:p w14:paraId="45D1BE9B" w14:textId="4116A699" w:rsidR="005D1165" w:rsidRDefault="005D1165"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1A8A094B" w14:textId="64711447" w:rsidR="005D1165" w:rsidRDefault="005D1165"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108 800,00</w:t>
            </w:r>
          </w:p>
        </w:tc>
        <w:tc>
          <w:tcPr>
            <w:tcW w:w="1366" w:type="dxa"/>
            <w:tcBorders>
              <w:top w:val="nil"/>
              <w:left w:val="nil"/>
              <w:bottom w:val="single" w:sz="4" w:space="0" w:color="000000"/>
              <w:right w:val="single" w:sz="4" w:space="0" w:color="000000"/>
            </w:tcBorders>
            <w:shd w:val="clear" w:color="auto" w:fill="auto"/>
            <w:noWrap/>
            <w:vAlign w:val="center"/>
          </w:tcPr>
          <w:p w14:paraId="3C933293" w14:textId="0368625E" w:rsidR="005D1165" w:rsidRDefault="00C874BE" w:rsidP="005D1165">
            <w:pPr>
              <w:spacing w:after="0"/>
              <w:rPr>
                <w:rFonts w:ascii="Times New Roman" w:eastAsia="Times New Roman" w:hAnsi="Times New Roman" w:cs="Times New Roman"/>
                <w:sz w:val="20"/>
                <w:szCs w:val="20"/>
                <w:lang w:val="kk-KZ" w:eastAsia="ru-RU"/>
              </w:rPr>
            </w:pPr>
            <w:r w:rsidRPr="00C874BE">
              <w:rPr>
                <w:rFonts w:ascii="Times New Roman" w:eastAsia="Times New Roman" w:hAnsi="Times New Roman" w:cs="Times New Roman"/>
                <w:sz w:val="20"/>
                <w:szCs w:val="20"/>
                <w:lang w:val="kk-KZ" w:eastAsia="ru-RU"/>
              </w:rPr>
              <w:t>2 502 400</w:t>
            </w:r>
            <w:r w:rsidR="00F5504E">
              <w:rPr>
                <w:rFonts w:ascii="Times New Roman" w:eastAsia="Times New Roman" w:hAnsi="Times New Roman" w:cs="Times New Roman"/>
                <w:sz w:val="20"/>
                <w:szCs w:val="20"/>
                <w:lang w:val="kk-KZ" w:eastAsia="ru-RU"/>
              </w:rPr>
              <w:t>,00</w:t>
            </w:r>
          </w:p>
        </w:tc>
      </w:tr>
      <w:tr w:rsidR="005D1165" w:rsidRPr="00E03DCE" w14:paraId="46910FA3"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53B731C1" w14:textId="4611CBBD" w:rsidR="005D1165" w:rsidRDefault="005D1165"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2725" w:type="dxa"/>
            <w:tcBorders>
              <w:top w:val="nil"/>
              <w:left w:val="nil"/>
              <w:bottom w:val="single" w:sz="4" w:space="0" w:color="000000"/>
              <w:right w:val="single" w:sz="4" w:space="0" w:color="000000"/>
            </w:tcBorders>
            <w:shd w:val="clear" w:color="auto" w:fill="auto"/>
            <w:vAlign w:val="bottom"/>
          </w:tcPr>
          <w:p w14:paraId="35FCA90F" w14:textId="499AEE76" w:rsidR="005D1165" w:rsidRPr="005D1165" w:rsidRDefault="005D1165" w:rsidP="005D1165">
            <w:pPr>
              <w:spacing w:after="0" w:line="240" w:lineRule="auto"/>
              <w:jc w:val="center"/>
              <w:rPr>
                <w:rFonts w:ascii="Times New Roman" w:eastAsia="Times New Roman" w:hAnsi="Times New Roman" w:cs="Times New Roman"/>
                <w:sz w:val="20"/>
                <w:szCs w:val="20"/>
                <w:lang w:eastAsia="ru-RU"/>
              </w:rPr>
            </w:pPr>
            <w:r w:rsidRPr="005D1165">
              <w:rPr>
                <w:rFonts w:ascii="Times New Roman" w:eastAsia="Times New Roman" w:hAnsi="Times New Roman" w:cs="Times New Roman"/>
                <w:sz w:val="20"/>
                <w:szCs w:val="20"/>
                <w:lang w:eastAsia="ru-RU"/>
              </w:rPr>
              <w:t>Ушные вкладыши</w:t>
            </w:r>
          </w:p>
        </w:tc>
        <w:tc>
          <w:tcPr>
            <w:tcW w:w="2669" w:type="dxa"/>
            <w:tcBorders>
              <w:top w:val="nil"/>
              <w:left w:val="nil"/>
              <w:bottom w:val="single" w:sz="4" w:space="0" w:color="000000"/>
              <w:right w:val="single" w:sz="4" w:space="0" w:color="000000"/>
            </w:tcBorders>
            <w:shd w:val="clear" w:color="auto" w:fill="auto"/>
            <w:vAlign w:val="bottom"/>
          </w:tcPr>
          <w:p w14:paraId="38EE6629" w14:textId="612EDE2E" w:rsidR="005D1165" w:rsidRPr="00EF6617" w:rsidRDefault="005D1165" w:rsidP="005D1165">
            <w:pPr>
              <w:spacing w:after="0" w:line="240" w:lineRule="auto"/>
              <w:rPr>
                <w:rFonts w:ascii="Times New Roman" w:eastAsia="Times New Roman" w:hAnsi="Times New Roman" w:cs="Times New Roman"/>
                <w:sz w:val="20"/>
                <w:szCs w:val="20"/>
                <w:lang w:val="kk-KZ" w:eastAsia="ru-RU"/>
              </w:rPr>
            </w:pPr>
            <w:r w:rsidRPr="00EF6617">
              <w:rPr>
                <w:rFonts w:ascii="Times New Roman" w:eastAsia="Times New Roman" w:hAnsi="Times New Roman" w:cs="Times New Roman"/>
                <w:sz w:val="20"/>
                <w:szCs w:val="20"/>
                <w:lang w:eastAsia="ru-RU"/>
              </w:rPr>
              <w:t>Ушные вкладыши для зо</w:t>
            </w:r>
            <w:r w:rsidR="00EF6617" w:rsidRPr="00EF6617">
              <w:rPr>
                <w:rFonts w:ascii="Times New Roman" w:eastAsia="Times New Roman" w:hAnsi="Times New Roman" w:cs="Times New Roman"/>
                <w:sz w:val="20"/>
                <w:szCs w:val="20"/>
                <w:lang w:eastAsia="ru-RU"/>
              </w:rPr>
              <w:t>нд</w:t>
            </w:r>
            <w:r w:rsidRPr="00EF6617">
              <w:rPr>
                <w:rFonts w:ascii="Times New Roman" w:eastAsia="Times New Roman" w:hAnsi="Times New Roman" w:cs="Times New Roman"/>
                <w:sz w:val="20"/>
                <w:szCs w:val="20"/>
                <w:lang w:eastAsia="ru-RU"/>
              </w:rPr>
              <w:t>а LT 10F, размер. 10,0-11,0 мм (синие) (100 шт. в упаковке)</w:t>
            </w:r>
            <w:r w:rsidR="00EF6617">
              <w:rPr>
                <w:rFonts w:ascii="Times New Roman" w:eastAsia="Times New Roman" w:hAnsi="Times New Roman" w:cs="Times New Roman"/>
                <w:sz w:val="20"/>
                <w:szCs w:val="20"/>
                <w:lang w:val="kk-KZ" w:eastAsia="ru-RU"/>
              </w:rPr>
              <w:t xml:space="preserve">. </w:t>
            </w:r>
            <w:r w:rsidR="00EF6617" w:rsidRPr="005D1165">
              <w:rPr>
                <w:rFonts w:ascii="Times New Roman" w:eastAsia="Times New Roman" w:hAnsi="Times New Roman" w:cs="Times New Roman"/>
                <w:sz w:val="20"/>
                <w:szCs w:val="20"/>
                <w:lang w:eastAsia="ru-RU"/>
              </w:rPr>
              <w:t xml:space="preserve">Для устройства </w:t>
            </w:r>
            <w:proofErr w:type="spellStart"/>
            <w:r w:rsidR="00EF6617" w:rsidRPr="005D1165">
              <w:rPr>
                <w:rFonts w:ascii="Times New Roman" w:eastAsia="Times New Roman" w:hAnsi="Times New Roman" w:cs="Times New Roman"/>
                <w:sz w:val="20"/>
                <w:szCs w:val="20"/>
                <w:lang w:eastAsia="ru-RU"/>
              </w:rPr>
              <w:t>Sentiero</w:t>
            </w:r>
            <w:proofErr w:type="spellEnd"/>
            <w:r w:rsidR="00EF6617" w:rsidRPr="005D1165">
              <w:rPr>
                <w:rFonts w:ascii="Times New Roman" w:eastAsia="Times New Roman" w:hAnsi="Times New Roman" w:cs="Times New Roman"/>
                <w:sz w:val="20"/>
                <w:szCs w:val="20"/>
                <w:lang w:eastAsia="ru-RU"/>
              </w:rPr>
              <w:t xml:space="preserve"> </w:t>
            </w:r>
            <w:proofErr w:type="spellStart"/>
            <w:r w:rsidR="00EF6617" w:rsidRPr="005D1165">
              <w:rPr>
                <w:rFonts w:ascii="Times New Roman" w:eastAsia="Times New Roman" w:hAnsi="Times New Roman" w:cs="Times New Roman"/>
                <w:sz w:val="20"/>
                <w:szCs w:val="20"/>
                <w:lang w:eastAsia="ru-RU"/>
              </w:rPr>
              <w:t>Advanced</w:t>
            </w:r>
            <w:proofErr w:type="spellEnd"/>
          </w:p>
        </w:tc>
        <w:tc>
          <w:tcPr>
            <w:tcW w:w="640" w:type="dxa"/>
            <w:tcBorders>
              <w:top w:val="nil"/>
              <w:left w:val="nil"/>
              <w:bottom w:val="single" w:sz="4" w:space="0" w:color="000000"/>
              <w:right w:val="single" w:sz="4" w:space="0" w:color="000000"/>
            </w:tcBorders>
            <w:shd w:val="clear" w:color="auto" w:fill="auto"/>
            <w:noWrap/>
            <w:vAlign w:val="center"/>
          </w:tcPr>
          <w:p w14:paraId="2CD21833" w14:textId="569263C6" w:rsidR="005D1165" w:rsidRDefault="00F5504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r w:rsidR="00C874BE">
              <w:rPr>
                <w:rFonts w:ascii="Times New Roman" w:eastAsia="Times New Roman" w:hAnsi="Times New Roman" w:cs="Times New Roman"/>
                <w:sz w:val="20"/>
                <w:szCs w:val="20"/>
                <w:lang w:val="kk-KZ" w:eastAsia="ru-RU"/>
              </w:rPr>
              <w:t>2</w:t>
            </w:r>
          </w:p>
        </w:tc>
        <w:tc>
          <w:tcPr>
            <w:tcW w:w="832" w:type="dxa"/>
            <w:tcBorders>
              <w:top w:val="nil"/>
              <w:left w:val="nil"/>
              <w:bottom w:val="single" w:sz="4" w:space="0" w:color="000000"/>
              <w:right w:val="single" w:sz="4" w:space="0" w:color="000000"/>
            </w:tcBorders>
            <w:shd w:val="clear" w:color="auto" w:fill="auto"/>
            <w:noWrap/>
            <w:vAlign w:val="center"/>
          </w:tcPr>
          <w:p w14:paraId="12F7262F" w14:textId="75BFBFEA" w:rsidR="005D1165"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2E80A1C2" w14:textId="59DCA9F5" w:rsidR="005D1165"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120 800,00</w:t>
            </w:r>
          </w:p>
        </w:tc>
        <w:tc>
          <w:tcPr>
            <w:tcW w:w="1366" w:type="dxa"/>
            <w:tcBorders>
              <w:top w:val="nil"/>
              <w:left w:val="nil"/>
              <w:bottom w:val="single" w:sz="4" w:space="0" w:color="000000"/>
              <w:right w:val="single" w:sz="4" w:space="0" w:color="000000"/>
            </w:tcBorders>
            <w:shd w:val="clear" w:color="auto" w:fill="auto"/>
            <w:noWrap/>
            <w:vAlign w:val="center"/>
          </w:tcPr>
          <w:p w14:paraId="17CA4A4C" w14:textId="052EB311" w:rsidR="005D1165" w:rsidRDefault="00C874BE" w:rsidP="005D1165">
            <w:pPr>
              <w:spacing w:after="0"/>
              <w:rPr>
                <w:rFonts w:ascii="Times New Roman" w:eastAsia="Times New Roman" w:hAnsi="Times New Roman" w:cs="Times New Roman"/>
                <w:sz w:val="20"/>
                <w:szCs w:val="20"/>
                <w:lang w:val="kk-KZ" w:eastAsia="ru-RU"/>
              </w:rPr>
            </w:pPr>
            <w:r w:rsidRPr="00C874BE">
              <w:rPr>
                <w:rFonts w:ascii="Times New Roman" w:eastAsia="Times New Roman" w:hAnsi="Times New Roman" w:cs="Times New Roman"/>
                <w:sz w:val="20"/>
                <w:szCs w:val="20"/>
                <w:lang w:val="kk-KZ" w:eastAsia="ru-RU"/>
              </w:rPr>
              <w:t>1 449 600</w:t>
            </w:r>
            <w:r w:rsidR="00F5504E">
              <w:rPr>
                <w:rFonts w:ascii="Times New Roman" w:eastAsia="Times New Roman" w:hAnsi="Times New Roman" w:cs="Times New Roman"/>
                <w:sz w:val="20"/>
                <w:szCs w:val="20"/>
                <w:lang w:val="kk-KZ" w:eastAsia="ru-RU"/>
              </w:rPr>
              <w:t>,00</w:t>
            </w:r>
          </w:p>
        </w:tc>
      </w:tr>
      <w:tr w:rsidR="00EF6617" w:rsidRPr="00E03DCE" w14:paraId="15ED9EA2"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03E0E039" w14:textId="57EB5E27" w:rsidR="00EF6617" w:rsidRDefault="00EF6617"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2725" w:type="dxa"/>
            <w:tcBorders>
              <w:top w:val="nil"/>
              <w:left w:val="nil"/>
              <w:bottom w:val="single" w:sz="4" w:space="0" w:color="000000"/>
              <w:right w:val="single" w:sz="4" w:space="0" w:color="000000"/>
            </w:tcBorders>
            <w:shd w:val="clear" w:color="auto" w:fill="auto"/>
            <w:vAlign w:val="bottom"/>
          </w:tcPr>
          <w:p w14:paraId="65069830" w14:textId="1E7DFB48" w:rsidR="00EF6617" w:rsidRPr="00EF6617" w:rsidRDefault="00EF6617" w:rsidP="005D1165">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Наконечники для зонда</w:t>
            </w:r>
          </w:p>
        </w:tc>
        <w:tc>
          <w:tcPr>
            <w:tcW w:w="2669" w:type="dxa"/>
            <w:tcBorders>
              <w:top w:val="nil"/>
              <w:left w:val="nil"/>
              <w:bottom w:val="single" w:sz="4" w:space="0" w:color="000000"/>
              <w:right w:val="single" w:sz="4" w:space="0" w:color="000000"/>
            </w:tcBorders>
            <w:shd w:val="clear" w:color="auto" w:fill="auto"/>
            <w:vAlign w:val="bottom"/>
          </w:tcPr>
          <w:p w14:paraId="49094D18" w14:textId="27564FDE" w:rsidR="00EF6617" w:rsidRPr="00EF6617" w:rsidRDefault="00EF6617" w:rsidP="005D11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 xml:space="preserve">Наконечники для зонда </w:t>
            </w:r>
            <w:r>
              <w:rPr>
                <w:rFonts w:ascii="Times New Roman" w:eastAsia="Times New Roman" w:hAnsi="Times New Roman" w:cs="Times New Roman"/>
                <w:sz w:val="20"/>
                <w:szCs w:val="20"/>
                <w:lang w:val="en-US" w:eastAsia="ru-RU"/>
              </w:rPr>
              <w:t>EP</w:t>
            </w:r>
            <w:r w:rsidRPr="00EF661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LT</w:t>
            </w:r>
            <w:r w:rsidRPr="00EF661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kk-KZ" w:eastAsia="ru-RU"/>
              </w:rPr>
              <w:t>(набор из 10 шт)</w:t>
            </w:r>
          </w:p>
        </w:tc>
        <w:tc>
          <w:tcPr>
            <w:tcW w:w="640" w:type="dxa"/>
            <w:tcBorders>
              <w:top w:val="nil"/>
              <w:left w:val="nil"/>
              <w:bottom w:val="single" w:sz="4" w:space="0" w:color="000000"/>
              <w:right w:val="single" w:sz="4" w:space="0" w:color="000000"/>
            </w:tcBorders>
            <w:shd w:val="clear" w:color="auto" w:fill="auto"/>
            <w:noWrap/>
            <w:vAlign w:val="center"/>
          </w:tcPr>
          <w:p w14:paraId="04DF5B87" w14:textId="495A432E" w:rsidR="00EF6617" w:rsidRPr="00F5504E"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832" w:type="dxa"/>
            <w:tcBorders>
              <w:top w:val="nil"/>
              <w:left w:val="nil"/>
              <w:bottom w:val="single" w:sz="4" w:space="0" w:color="000000"/>
              <w:right w:val="single" w:sz="4" w:space="0" w:color="000000"/>
            </w:tcBorders>
            <w:shd w:val="clear" w:color="auto" w:fill="auto"/>
            <w:noWrap/>
            <w:vAlign w:val="center"/>
          </w:tcPr>
          <w:p w14:paraId="07C6FA4D" w14:textId="246CB104"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777D0E8C" w14:textId="350829AA"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88 000,00</w:t>
            </w:r>
          </w:p>
        </w:tc>
        <w:tc>
          <w:tcPr>
            <w:tcW w:w="1366" w:type="dxa"/>
            <w:tcBorders>
              <w:top w:val="nil"/>
              <w:left w:val="nil"/>
              <w:bottom w:val="single" w:sz="4" w:space="0" w:color="000000"/>
              <w:right w:val="single" w:sz="4" w:space="0" w:color="000000"/>
            </w:tcBorders>
            <w:shd w:val="clear" w:color="auto" w:fill="auto"/>
            <w:noWrap/>
            <w:vAlign w:val="center"/>
          </w:tcPr>
          <w:p w14:paraId="13A40201" w14:textId="2BF209AE" w:rsidR="00EF6617" w:rsidRDefault="00C874BE" w:rsidP="005D1165">
            <w:pPr>
              <w:spacing w:after="0"/>
              <w:rPr>
                <w:rFonts w:ascii="Times New Roman" w:eastAsia="Times New Roman" w:hAnsi="Times New Roman" w:cs="Times New Roman"/>
                <w:sz w:val="20"/>
                <w:szCs w:val="20"/>
                <w:lang w:val="kk-KZ" w:eastAsia="ru-RU"/>
              </w:rPr>
            </w:pPr>
            <w:r w:rsidRPr="00C874BE">
              <w:rPr>
                <w:rFonts w:ascii="Times New Roman" w:eastAsia="Times New Roman" w:hAnsi="Times New Roman" w:cs="Times New Roman"/>
                <w:sz w:val="20"/>
                <w:szCs w:val="20"/>
                <w:lang w:val="kk-KZ" w:eastAsia="ru-RU"/>
              </w:rPr>
              <w:t>440 000</w:t>
            </w:r>
            <w:r w:rsidR="00F5504E">
              <w:rPr>
                <w:rFonts w:ascii="Times New Roman" w:eastAsia="Times New Roman" w:hAnsi="Times New Roman" w:cs="Times New Roman"/>
                <w:sz w:val="20"/>
                <w:szCs w:val="20"/>
                <w:lang w:val="kk-KZ" w:eastAsia="ru-RU"/>
              </w:rPr>
              <w:t>,00</w:t>
            </w:r>
          </w:p>
        </w:tc>
      </w:tr>
      <w:tr w:rsidR="00EF6617" w:rsidRPr="00E03DCE" w14:paraId="046A487A"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362B54B8" w14:textId="7C6B1F39" w:rsidR="00EF6617" w:rsidRDefault="00EF6617"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2725" w:type="dxa"/>
            <w:tcBorders>
              <w:top w:val="nil"/>
              <w:left w:val="nil"/>
              <w:bottom w:val="single" w:sz="4" w:space="0" w:color="000000"/>
              <w:right w:val="single" w:sz="4" w:space="0" w:color="000000"/>
            </w:tcBorders>
            <w:shd w:val="clear" w:color="auto" w:fill="auto"/>
            <w:vAlign w:val="bottom"/>
          </w:tcPr>
          <w:p w14:paraId="375DF807" w14:textId="51C2C62E" w:rsidR="00EF6617" w:rsidRDefault="00EF6617" w:rsidP="005D1165">
            <w:pPr>
              <w:spacing w:after="0" w:line="240" w:lineRule="auto"/>
              <w:jc w:val="center"/>
              <w:rPr>
                <w:rFonts w:ascii="Times New Roman" w:eastAsia="Times New Roman" w:hAnsi="Times New Roman" w:cs="Times New Roman"/>
                <w:sz w:val="20"/>
                <w:szCs w:val="20"/>
                <w:lang w:val="kk-KZ" w:eastAsia="ru-RU"/>
              </w:rPr>
            </w:pPr>
            <w:r w:rsidRPr="00EF6617">
              <w:rPr>
                <w:rFonts w:ascii="Times New Roman" w:eastAsia="Times New Roman" w:hAnsi="Times New Roman" w:cs="Times New Roman"/>
                <w:sz w:val="20"/>
                <w:szCs w:val="20"/>
                <w:lang w:eastAsia="ru-RU"/>
              </w:rPr>
              <w:t>Акустические фильтры</w:t>
            </w:r>
            <w:r>
              <w:t xml:space="preserve"> </w:t>
            </w:r>
          </w:p>
        </w:tc>
        <w:tc>
          <w:tcPr>
            <w:tcW w:w="2669" w:type="dxa"/>
            <w:tcBorders>
              <w:top w:val="nil"/>
              <w:left w:val="nil"/>
              <w:bottom w:val="single" w:sz="4" w:space="0" w:color="000000"/>
              <w:right w:val="single" w:sz="4" w:space="0" w:color="000000"/>
            </w:tcBorders>
            <w:shd w:val="clear" w:color="auto" w:fill="auto"/>
            <w:vAlign w:val="bottom"/>
          </w:tcPr>
          <w:p w14:paraId="2B00EE93" w14:textId="7ECB7D93" w:rsidR="00EF6617" w:rsidRDefault="00EF6617" w:rsidP="00EF6617">
            <w:pPr>
              <w:spacing w:after="0" w:line="240" w:lineRule="auto"/>
              <w:rPr>
                <w:rFonts w:ascii="Times New Roman" w:eastAsia="Times New Roman" w:hAnsi="Times New Roman" w:cs="Times New Roman"/>
                <w:sz w:val="20"/>
                <w:szCs w:val="20"/>
                <w:lang w:val="kk-KZ" w:eastAsia="ru-RU"/>
              </w:rPr>
            </w:pPr>
            <w:r w:rsidRPr="00EF6617">
              <w:rPr>
                <w:rFonts w:ascii="Times New Roman" w:eastAsia="Times New Roman" w:hAnsi="Times New Roman" w:cs="Times New Roman"/>
                <w:sz w:val="20"/>
                <w:szCs w:val="20"/>
                <w:lang w:val="kk-KZ" w:eastAsia="ru-RU"/>
              </w:rPr>
              <w:t>Акустические фильтры (набор из 15 шт.)</w:t>
            </w:r>
            <w:r>
              <w:rPr>
                <w:rFonts w:ascii="Times New Roman" w:eastAsia="Times New Roman" w:hAnsi="Times New Roman" w:cs="Times New Roman"/>
                <w:sz w:val="20"/>
                <w:szCs w:val="20"/>
                <w:lang w:val="kk-KZ" w:eastAsia="ru-RU"/>
              </w:rPr>
              <w:t xml:space="preserve">. </w:t>
            </w:r>
            <w:r w:rsidRPr="005D1165">
              <w:rPr>
                <w:rFonts w:ascii="Times New Roman" w:eastAsia="Times New Roman" w:hAnsi="Times New Roman" w:cs="Times New Roman"/>
                <w:sz w:val="20"/>
                <w:szCs w:val="20"/>
                <w:lang w:eastAsia="ru-RU"/>
              </w:rPr>
              <w:t xml:space="preserve">Для устройства </w:t>
            </w:r>
            <w:proofErr w:type="spellStart"/>
            <w:r w:rsidRPr="005D1165">
              <w:rPr>
                <w:rFonts w:ascii="Times New Roman" w:eastAsia="Times New Roman" w:hAnsi="Times New Roman" w:cs="Times New Roman"/>
                <w:sz w:val="20"/>
                <w:szCs w:val="20"/>
                <w:lang w:eastAsia="ru-RU"/>
              </w:rPr>
              <w:t>Sentiero</w:t>
            </w:r>
            <w:proofErr w:type="spellEnd"/>
            <w:r w:rsidRPr="005D1165">
              <w:rPr>
                <w:rFonts w:ascii="Times New Roman" w:eastAsia="Times New Roman" w:hAnsi="Times New Roman" w:cs="Times New Roman"/>
                <w:sz w:val="20"/>
                <w:szCs w:val="20"/>
                <w:lang w:eastAsia="ru-RU"/>
              </w:rPr>
              <w:t xml:space="preserve"> </w:t>
            </w:r>
            <w:proofErr w:type="spellStart"/>
            <w:r w:rsidRPr="005D1165">
              <w:rPr>
                <w:rFonts w:ascii="Times New Roman" w:eastAsia="Times New Roman" w:hAnsi="Times New Roman" w:cs="Times New Roman"/>
                <w:sz w:val="20"/>
                <w:szCs w:val="20"/>
                <w:lang w:eastAsia="ru-RU"/>
              </w:rPr>
              <w:t>Advanced</w:t>
            </w:r>
            <w:proofErr w:type="spellEnd"/>
          </w:p>
        </w:tc>
        <w:tc>
          <w:tcPr>
            <w:tcW w:w="640" w:type="dxa"/>
            <w:tcBorders>
              <w:top w:val="nil"/>
              <w:left w:val="nil"/>
              <w:bottom w:val="single" w:sz="4" w:space="0" w:color="000000"/>
              <w:right w:val="single" w:sz="4" w:space="0" w:color="000000"/>
            </w:tcBorders>
            <w:shd w:val="clear" w:color="auto" w:fill="auto"/>
            <w:noWrap/>
            <w:vAlign w:val="center"/>
          </w:tcPr>
          <w:p w14:paraId="5DCD428F" w14:textId="237A2329" w:rsidR="00EF6617" w:rsidRPr="00EF6617"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832" w:type="dxa"/>
            <w:tcBorders>
              <w:top w:val="nil"/>
              <w:left w:val="nil"/>
              <w:bottom w:val="single" w:sz="4" w:space="0" w:color="000000"/>
              <w:right w:val="single" w:sz="4" w:space="0" w:color="000000"/>
            </w:tcBorders>
            <w:shd w:val="clear" w:color="auto" w:fill="auto"/>
            <w:noWrap/>
            <w:vAlign w:val="center"/>
          </w:tcPr>
          <w:p w14:paraId="267F5AE4" w14:textId="3D273EBF"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7ECEA8BA" w14:textId="7C9604DB"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127 000,00</w:t>
            </w:r>
          </w:p>
        </w:tc>
        <w:tc>
          <w:tcPr>
            <w:tcW w:w="1366" w:type="dxa"/>
            <w:tcBorders>
              <w:top w:val="nil"/>
              <w:left w:val="nil"/>
              <w:bottom w:val="single" w:sz="4" w:space="0" w:color="000000"/>
              <w:right w:val="single" w:sz="4" w:space="0" w:color="000000"/>
            </w:tcBorders>
            <w:shd w:val="clear" w:color="auto" w:fill="auto"/>
            <w:noWrap/>
            <w:vAlign w:val="center"/>
          </w:tcPr>
          <w:p w14:paraId="592BE7D9" w14:textId="44E1D59E" w:rsidR="00EF6617" w:rsidRDefault="00C874BE" w:rsidP="005D1165">
            <w:pPr>
              <w:spacing w:after="0"/>
              <w:rPr>
                <w:rFonts w:ascii="Times New Roman" w:eastAsia="Times New Roman" w:hAnsi="Times New Roman" w:cs="Times New Roman"/>
                <w:sz w:val="20"/>
                <w:szCs w:val="20"/>
                <w:lang w:val="kk-KZ" w:eastAsia="ru-RU"/>
              </w:rPr>
            </w:pPr>
            <w:r w:rsidRPr="00C874BE">
              <w:rPr>
                <w:rFonts w:ascii="Times New Roman" w:eastAsia="Times New Roman" w:hAnsi="Times New Roman" w:cs="Times New Roman"/>
                <w:sz w:val="20"/>
                <w:szCs w:val="20"/>
                <w:lang w:val="kk-KZ" w:eastAsia="ru-RU"/>
              </w:rPr>
              <w:t>254 000</w:t>
            </w:r>
            <w:r w:rsidR="00F5504E">
              <w:rPr>
                <w:rFonts w:ascii="Times New Roman" w:eastAsia="Times New Roman" w:hAnsi="Times New Roman" w:cs="Times New Roman"/>
                <w:sz w:val="20"/>
                <w:szCs w:val="20"/>
                <w:lang w:val="kk-KZ" w:eastAsia="ru-RU"/>
              </w:rPr>
              <w:t>,00</w:t>
            </w:r>
          </w:p>
        </w:tc>
      </w:tr>
      <w:tr w:rsidR="00EF6617" w:rsidRPr="00E03DCE" w14:paraId="0B5D4E73"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33C6430B" w14:textId="15975345" w:rsidR="00EF6617" w:rsidRDefault="00EF6617"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6</w:t>
            </w:r>
          </w:p>
        </w:tc>
        <w:tc>
          <w:tcPr>
            <w:tcW w:w="2725" w:type="dxa"/>
            <w:tcBorders>
              <w:top w:val="nil"/>
              <w:left w:val="nil"/>
              <w:bottom w:val="single" w:sz="4" w:space="0" w:color="000000"/>
              <w:right w:val="single" w:sz="4" w:space="0" w:color="000000"/>
            </w:tcBorders>
            <w:shd w:val="clear" w:color="auto" w:fill="auto"/>
            <w:vAlign w:val="bottom"/>
          </w:tcPr>
          <w:p w14:paraId="5806CCCB" w14:textId="4A006CC8" w:rsidR="00EF6617" w:rsidRPr="00EF6617" w:rsidRDefault="00EF6617" w:rsidP="005D1165">
            <w:pPr>
              <w:spacing w:after="0" w:line="240" w:lineRule="auto"/>
              <w:jc w:val="center"/>
              <w:rPr>
                <w:rFonts w:ascii="Times New Roman" w:eastAsia="Times New Roman" w:hAnsi="Times New Roman" w:cs="Times New Roman"/>
                <w:sz w:val="20"/>
                <w:szCs w:val="20"/>
                <w:lang w:eastAsia="ru-RU"/>
              </w:rPr>
            </w:pPr>
            <w:r w:rsidRPr="00EF6617">
              <w:rPr>
                <w:rFonts w:ascii="Times New Roman" w:eastAsia="Times New Roman" w:hAnsi="Times New Roman" w:cs="Times New Roman"/>
                <w:sz w:val="20"/>
                <w:szCs w:val="20"/>
                <w:lang w:eastAsia="ru-RU"/>
              </w:rPr>
              <w:t>Одноразовые электроды</w:t>
            </w:r>
          </w:p>
        </w:tc>
        <w:tc>
          <w:tcPr>
            <w:tcW w:w="2669" w:type="dxa"/>
            <w:tcBorders>
              <w:top w:val="nil"/>
              <w:left w:val="nil"/>
              <w:bottom w:val="single" w:sz="4" w:space="0" w:color="000000"/>
              <w:right w:val="single" w:sz="4" w:space="0" w:color="000000"/>
            </w:tcBorders>
            <w:shd w:val="clear" w:color="auto" w:fill="auto"/>
            <w:vAlign w:val="bottom"/>
          </w:tcPr>
          <w:p w14:paraId="2FE1C04F" w14:textId="77777777" w:rsidR="00FD2F96" w:rsidRDefault="00EF6617" w:rsidP="00FD2F96">
            <w:pPr>
              <w:pStyle w:val="a7"/>
              <w:rPr>
                <w:rFonts w:ascii="Times New Roman" w:hAnsi="Times New Roman" w:cs="Times New Roman"/>
                <w:sz w:val="20"/>
                <w:szCs w:val="20"/>
                <w:lang w:val="kk-KZ" w:eastAsia="ru-RU"/>
              </w:rPr>
            </w:pPr>
            <w:r w:rsidRPr="00FD2F96">
              <w:rPr>
                <w:rFonts w:ascii="Times New Roman" w:hAnsi="Times New Roman" w:cs="Times New Roman"/>
                <w:sz w:val="20"/>
                <w:szCs w:val="20"/>
                <w:lang w:val="kk-KZ" w:eastAsia="ru-RU"/>
              </w:rPr>
              <w:t xml:space="preserve">Одноразовые электроды (упаковка / 30 шт.). </w:t>
            </w:r>
            <w:r w:rsidR="00FD2F96" w:rsidRPr="00FD2F96">
              <w:rPr>
                <w:rFonts w:ascii="Times New Roman" w:hAnsi="Times New Roman" w:cs="Times New Roman"/>
                <w:sz w:val="20"/>
                <w:szCs w:val="20"/>
                <w:lang w:val="kk-KZ" w:eastAsia="ru-RU"/>
              </w:rPr>
              <w:t>Самоклеящиеся и</w:t>
            </w:r>
          </w:p>
          <w:p w14:paraId="527CEF27" w14:textId="6ED65758" w:rsidR="00FD2F96" w:rsidRPr="00FD2F96" w:rsidRDefault="00FD2F96" w:rsidP="00FD2F96">
            <w:pPr>
              <w:pStyle w:val="a7"/>
              <w:rPr>
                <w:rFonts w:ascii="Times New Roman" w:hAnsi="Times New Roman" w:cs="Times New Roman"/>
                <w:sz w:val="20"/>
                <w:szCs w:val="20"/>
                <w:lang w:val="kk-KZ" w:eastAsia="ru-RU"/>
              </w:rPr>
            </w:pPr>
            <w:r w:rsidRPr="00FD2F96">
              <w:rPr>
                <w:rFonts w:ascii="Times New Roman" w:hAnsi="Times New Roman" w:cs="Times New Roman"/>
                <w:sz w:val="20"/>
                <w:szCs w:val="20"/>
                <w:lang w:val="kk-KZ" w:eastAsia="ru-RU"/>
              </w:rPr>
              <w:t>биосовместимые электродные подушечки с хорошей проводимостью, сильным сцеплением с кожей, безопасные и надежные.Материал: нетканый материал с проводящим гелем. Без латекса.Соединение: проводной разъем</w:t>
            </w:r>
          </w:p>
          <w:p w14:paraId="17EB72BF" w14:textId="1DEF8409" w:rsidR="00EF6617" w:rsidRPr="00FD2F96" w:rsidRDefault="00EF6617" w:rsidP="00FD2F96">
            <w:pPr>
              <w:pStyle w:val="a7"/>
              <w:rPr>
                <w:sz w:val="20"/>
                <w:szCs w:val="20"/>
                <w:lang w:val="kk-KZ" w:eastAsia="ru-RU"/>
              </w:rPr>
            </w:pPr>
            <w:r w:rsidRPr="00FD2F96">
              <w:rPr>
                <w:rFonts w:ascii="Times New Roman" w:hAnsi="Times New Roman" w:cs="Times New Roman"/>
                <w:sz w:val="20"/>
                <w:szCs w:val="20"/>
                <w:lang w:val="kk-KZ" w:eastAsia="ru-RU"/>
              </w:rPr>
              <w:t>Для устройства Sentiero Advanced</w:t>
            </w:r>
          </w:p>
        </w:tc>
        <w:tc>
          <w:tcPr>
            <w:tcW w:w="640" w:type="dxa"/>
            <w:tcBorders>
              <w:top w:val="nil"/>
              <w:left w:val="nil"/>
              <w:bottom w:val="single" w:sz="4" w:space="0" w:color="000000"/>
              <w:right w:val="single" w:sz="4" w:space="0" w:color="000000"/>
            </w:tcBorders>
            <w:shd w:val="clear" w:color="auto" w:fill="auto"/>
            <w:noWrap/>
            <w:vAlign w:val="center"/>
          </w:tcPr>
          <w:p w14:paraId="3E9DCB8C" w14:textId="1E6938A9" w:rsidR="00EF6617"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832" w:type="dxa"/>
            <w:tcBorders>
              <w:top w:val="nil"/>
              <w:left w:val="nil"/>
              <w:bottom w:val="single" w:sz="4" w:space="0" w:color="000000"/>
              <w:right w:val="single" w:sz="4" w:space="0" w:color="000000"/>
            </w:tcBorders>
            <w:shd w:val="clear" w:color="auto" w:fill="auto"/>
            <w:noWrap/>
            <w:vAlign w:val="center"/>
          </w:tcPr>
          <w:p w14:paraId="4696A29C" w14:textId="77F81118"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1BE911F7" w14:textId="2F53F6B6"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32 000,00</w:t>
            </w:r>
          </w:p>
        </w:tc>
        <w:tc>
          <w:tcPr>
            <w:tcW w:w="1366" w:type="dxa"/>
            <w:tcBorders>
              <w:top w:val="nil"/>
              <w:left w:val="nil"/>
              <w:bottom w:val="single" w:sz="4" w:space="0" w:color="000000"/>
              <w:right w:val="single" w:sz="4" w:space="0" w:color="000000"/>
            </w:tcBorders>
            <w:shd w:val="clear" w:color="auto" w:fill="auto"/>
            <w:noWrap/>
            <w:vAlign w:val="center"/>
          </w:tcPr>
          <w:p w14:paraId="5762FBA8" w14:textId="2AE182FB" w:rsidR="00EF6617"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96 000</w:t>
            </w:r>
            <w:r w:rsidR="00F5504E">
              <w:rPr>
                <w:rFonts w:ascii="Times New Roman" w:eastAsia="Times New Roman" w:hAnsi="Times New Roman" w:cs="Times New Roman"/>
                <w:sz w:val="20"/>
                <w:szCs w:val="20"/>
                <w:lang w:val="kk-KZ" w:eastAsia="ru-RU"/>
              </w:rPr>
              <w:t>,00</w:t>
            </w:r>
          </w:p>
        </w:tc>
      </w:tr>
      <w:tr w:rsidR="00EF6617" w:rsidRPr="00E03DCE" w14:paraId="1EA049E3"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049BA1D0" w14:textId="063F40D7" w:rsidR="00EF6617" w:rsidRDefault="00EF6617"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2725" w:type="dxa"/>
            <w:tcBorders>
              <w:top w:val="nil"/>
              <w:left w:val="nil"/>
              <w:bottom w:val="single" w:sz="4" w:space="0" w:color="000000"/>
              <w:right w:val="single" w:sz="4" w:space="0" w:color="000000"/>
            </w:tcBorders>
            <w:shd w:val="clear" w:color="auto" w:fill="auto"/>
            <w:vAlign w:val="bottom"/>
          </w:tcPr>
          <w:p w14:paraId="619B4EC6" w14:textId="0F28FEDB" w:rsidR="00EF6617" w:rsidRPr="00EF6617" w:rsidRDefault="00EF6617" w:rsidP="005D1165">
            <w:pPr>
              <w:spacing w:after="0" w:line="240" w:lineRule="auto"/>
              <w:jc w:val="center"/>
              <w:rPr>
                <w:rFonts w:ascii="Times New Roman" w:eastAsia="Times New Roman" w:hAnsi="Times New Roman" w:cs="Times New Roman"/>
                <w:sz w:val="20"/>
                <w:szCs w:val="20"/>
                <w:lang w:eastAsia="ru-RU"/>
              </w:rPr>
            </w:pPr>
            <w:r w:rsidRPr="00EF6617">
              <w:rPr>
                <w:rFonts w:ascii="Times New Roman" w:eastAsia="Times New Roman" w:hAnsi="Times New Roman" w:cs="Times New Roman"/>
                <w:sz w:val="20"/>
                <w:szCs w:val="20"/>
                <w:lang w:eastAsia="ru-RU"/>
              </w:rPr>
              <w:t>Одноразовые электроды</w:t>
            </w:r>
          </w:p>
        </w:tc>
        <w:tc>
          <w:tcPr>
            <w:tcW w:w="2669" w:type="dxa"/>
            <w:tcBorders>
              <w:top w:val="nil"/>
              <w:left w:val="nil"/>
              <w:bottom w:val="single" w:sz="4" w:space="0" w:color="000000"/>
              <w:right w:val="single" w:sz="4" w:space="0" w:color="000000"/>
            </w:tcBorders>
            <w:shd w:val="clear" w:color="auto" w:fill="auto"/>
            <w:vAlign w:val="bottom"/>
          </w:tcPr>
          <w:p w14:paraId="6DCA9CB9" w14:textId="77777777" w:rsidR="00FD2F96" w:rsidRPr="00FD2F96" w:rsidRDefault="00EF6617" w:rsidP="00FD2F96">
            <w:pPr>
              <w:spacing w:after="0" w:line="240" w:lineRule="auto"/>
              <w:rPr>
                <w:rFonts w:ascii="Times New Roman" w:eastAsia="Times New Roman" w:hAnsi="Times New Roman" w:cs="Times New Roman"/>
                <w:sz w:val="20"/>
                <w:szCs w:val="20"/>
                <w:lang w:val="kk-KZ" w:eastAsia="ru-RU"/>
              </w:rPr>
            </w:pPr>
            <w:r w:rsidRPr="00EF6617">
              <w:rPr>
                <w:rFonts w:ascii="Times New Roman" w:eastAsia="Times New Roman" w:hAnsi="Times New Roman" w:cs="Times New Roman"/>
                <w:sz w:val="20"/>
                <w:szCs w:val="20"/>
                <w:lang w:val="kk-KZ" w:eastAsia="ru-RU"/>
              </w:rPr>
              <w:t xml:space="preserve">Одноразовые электроды (упаковка / </w:t>
            </w:r>
            <w:r>
              <w:rPr>
                <w:rFonts w:ascii="Times New Roman" w:eastAsia="Times New Roman" w:hAnsi="Times New Roman" w:cs="Times New Roman"/>
                <w:sz w:val="20"/>
                <w:szCs w:val="20"/>
                <w:lang w:val="kk-KZ" w:eastAsia="ru-RU"/>
              </w:rPr>
              <w:t>50</w:t>
            </w:r>
            <w:r w:rsidRPr="00EF6617">
              <w:rPr>
                <w:rFonts w:ascii="Times New Roman" w:eastAsia="Times New Roman" w:hAnsi="Times New Roman" w:cs="Times New Roman"/>
                <w:sz w:val="20"/>
                <w:szCs w:val="20"/>
                <w:lang w:val="kk-KZ" w:eastAsia="ru-RU"/>
              </w:rPr>
              <w:t xml:space="preserve"> шт.)</w:t>
            </w:r>
            <w:r>
              <w:rPr>
                <w:rFonts w:ascii="Times New Roman" w:eastAsia="Times New Roman" w:hAnsi="Times New Roman" w:cs="Times New Roman"/>
                <w:sz w:val="20"/>
                <w:szCs w:val="20"/>
                <w:lang w:val="kk-KZ" w:eastAsia="ru-RU"/>
              </w:rPr>
              <w:t xml:space="preserve">. </w:t>
            </w:r>
            <w:r w:rsidR="00FD2F96" w:rsidRPr="00FD2F96">
              <w:rPr>
                <w:rFonts w:ascii="Times New Roman" w:eastAsia="Times New Roman" w:hAnsi="Times New Roman" w:cs="Times New Roman"/>
                <w:sz w:val="20"/>
                <w:szCs w:val="20"/>
                <w:lang w:val="kk-KZ" w:eastAsia="ru-RU"/>
              </w:rPr>
              <w:t>Одноразовые электроды – подушечки с гелем на силиконовой подложке в виде круга.</w:t>
            </w:r>
          </w:p>
          <w:p w14:paraId="10EB59E0" w14:textId="77777777" w:rsidR="00FD2F96" w:rsidRPr="00FD2F96" w:rsidRDefault="00FD2F96" w:rsidP="00FD2F96">
            <w:pPr>
              <w:spacing w:after="0" w:line="240" w:lineRule="auto"/>
              <w:rPr>
                <w:rFonts w:ascii="Times New Roman" w:eastAsia="Times New Roman" w:hAnsi="Times New Roman" w:cs="Times New Roman"/>
                <w:sz w:val="20"/>
                <w:szCs w:val="20"/>
                <w:lang w:val="kk-KZ" w:eastAsia="ru-RU"/>
              </w:rPr>
            </w:pPr>
            <w:r w:rsidRPr="00FD2F96">
              <w:rPr>
                <w:rFonts w:ascii="Times New Roman" w:eastAsia="Times New Roman" w:hAnsi="Times New Roman" w:cs="Times New Roman"/>
                <w:sz w:val="20"/>
                <w:szCs w:val="20"/>
                <w:lang w:val="kk-KZ" w:eastAsia="ru-RU"/>
              </w:rPr>
              <w:t>В центре круга на поролоновом вкладыше нанесен токопроводящий гель для обеспечения низкого сопротивления, по периметру круга имеется слой клеевой массы, который создает надежный контакт с кожей пациента. Для предохранения высыхания имеется защитная подложка.</w:t>
            </w:r>
          </w:p>
          <w:p w14:paraId="2FE392CF" w14:textId="77777777" w:rsidR="00FD2F96" w:rsidRPr="00FD2F96" w:rsidRDefault="00FD2F96" w:rsidP="00FD2F96">
            <w:pPr>
              <w:spacing w:after="0" w:line="240" w:lineRule="auto"/>
              <w:rPr>
                <w:rFonts w:ascii="Times New Roman" w:eastAsia="Times New Roman" w:hAnsi="Times New Roman" w:cs="Times New Roman"/>
                <w:sz w:val="20"/>
                <w:szCs w:val="20"/>
                <w:lang w:val="kk-KZ" w:eastAsia="ru-RU"/>
              </w:rPr>
            </w:pPr>
            <w:r w:rsidRPr="00FD2F96">
              <w:rPr>
                <w:rFonts w:ascii="Times New Roman" w:eastAsia="Times New Roman" w:hAnsi="Times New Roman" w:cs="Times New Roman"/>
                <w:sz w:val="20"/>
                <w:szCs w:val="20"/>
                <w:lang w:val="kk-KZ" w:eastAsia="ru-RU"/>
              </w:rPr>
              <w:t>Кнопка для соединения с электродным кабелем расположена в центре круга.</w:t>
            </w:r>
          </w:p>
          <w:p w14:paraId="1E29F433" w14:textId="55499E57" w:rsidR="00EF6617" w:rsidRPr="00EF6617" w:rsidRDefault="00FD2F96" w:rsidP="00FD2F96">
            <w:pPr>
              <w:spacing w:after="0" w:line="240" w:lineRule="auto"/>
              <w:rPr>
                <w:rFonts w:ascii="Times New Roman" w:eastAsia="Times New Roman" w:hAnsi="Times New Roman" w:cs="Times New Roman"/>
                <w:sz w:val="20"/>
                <w:szCs w:val="20"/>
                <w:lang w:val="kk-KZ" w:eastAsia="ru-RU"/>
              </w:rPr>
            </w:pPr>
            <w:r w:rsidRPr="00FD2F96">
              <w:rPr>
                <w:rFonts w:ascii="Times New Roman" w:eastAsia="Times New Roman" w:hAnsi="Times New Roman" w:cs="Times New Roman"/>
                <w:sz w:val="20"/>
                <w:szCs w:val="20"/>
                <w:lang w:val="kk-KZ" w:eastAsia="ru-RU"/>
              </w:rPr>
              <w:lastRenderedPageBreak/>
              <w:t>Габаритные размеры: (30х24) мм</w:t>
            </w:r>
            <w:r>
              <w:rPr>
                <w:rFonts w:ascii="Times New Roman" w:eastAsia="Times New Roman" w:hAnsi="Times New Roman" w:cs="Times New Roman"/>
                <w:sz w:val="20"/>
                <w:szCs w:val="20"/>
                <w:lang w:eastAsia="ru-RU"/>
              </w:rPr>
              <w:t>.</w:t>
            </w:r>
            <w:r w:rsidR="00EF6617" w:rsidRPr="005D1165">
              <w:rPr>
                <w:rFonts w:ascii="Times New Roman" w:eastAsia="Times New Roman" w:hAnsi="Times New Roman" w:cs="Times New Roman"/>
                <w:sz w:val="20"/>
                <w:szCs w:val="20"/>
                <w:lang w:eastAsia="ru-RU"/>
              </w:rPr>
              <w:t xml:space="preserve">Для устройства </w:t>
            </w:r>
            <w:proofErr w:type="spellStart"/>
            <w:r w:rsidR="00EF6617" w:rsidRPr="005D1165">
              <w:rPr>
                <w:rFonts w:ascii="Times New Roman" w:eastAsia="Times New Roman" w:hAnsi="Times New Roman" w:cs="Times New Roman"/>
                <w:sz w:val="20"/>
                <w:szCs w:val="20"/>
                <w:lang w:eastAsia="ru-RU"/>
              </w:rPr>
              <w:t>Sentiero</w:t>
            </w:r>
            <w:proofErr w:type="spellEnd"/>
            <w:r w:rsidR="00EF6617" w:rsidRPr="005D1165">
              <w:rPr>
                <w:rFonts w:ascii="Times New Roman" w:eastAsia="Times New Roman" w:hAnsi="Times New Roman" w:cs="Times New Roman"/>
                <w:sz w:val="20"/>
                <w:szCs w:val="20"/>
                <w:lang w:eastAsia="ru-RU"/>
              </w:rPr>
              <w:t xml:space="preserve"> </w:t>
            </w:r>
            <w:proofErr w:type="spellStart"/>
            <w:r w:rsidR="00EF6617" w:rsidRPr="005D1165">
              <w:rPr>
                <w:rFonts w:ascii="Times New Roman" w:eastAsia="Times New Roman" w:hAnsi="Times New Roman" w:cs="Times New Roman"/>
                <w:sz w:val="20"/>
                <w:szCs w:val="20"/>
                <w:lang w:eastAsia="ru-RU"/>
              </w:rPr>
              <w:t>Advanced</w:t>
            </w:r>
            <w:proofErr w:type="spellEnd"/>
          </w:p>
        </w:tc>
        <w:tc>
          <w:tcPr>
            <w:tcW w:w="640" w:type="dxa"/>
            <w:tcBorders>
              <w:top w:val="nil"/>
              <w:left w:val="nil"/>
              <w:bottom w:val="single" w:sz="4" w:space="0" w:color="000000"/>
              <w:right w:val="single" w:sz="4" w:space="0" w:color="000000"/>
            </w:tcBorders>
            <w:shd w:val="clear" w:color="auto" w:fill="auto"/>
            <w:noWrap/>
            <w:vAlign w:val="center"/>
          </w:tcPr>
          <w:p w14:paraId="4A89FC14" w14:textId="1D0B07E7" w:rsidR="00EF6617"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2</w:t>
            </w:r>
          </w:p>
        </w:tc>
        <w:tc>
          <w:tcPr>
            <w:tcW w:w="832" w:type="dxa"/>
            <w:tcBorders>
              <w:top w:val="nil"/>
              <w:left w:val="nil"/>
              <w:bottom w:val="single" w:sz="4" w:space="0" w:color="000000"/>
              <w:right w:val="single" w:sz="4" w:space="0" w:color="000000"/>
            </w:tcBorders>
            <w:shd w:val="clear" w:color="auto" w:fill="auto"/>
            <w:noWrap/>
            <w:vAlign w:val="center"/>
          </w:tcPr>
          <w:p w14:paraId="2A9863E8" w14:textId="005ACDFC"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333D908D" w14:textId="254FFDEF"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28 400,00</w:t>
            </w:r>
          </w:p>
        </w:tc>
        <w:tc>
          <w:tcPr>
            <w:tcW w:w="1366" w:type="dxa"/>
            <w:tcBorders>
              <w:top w:val="nil"/>
              <w:left w:val="nil"/>
              <w:bottom w:val="single" w:sz="4" w:space="0" w:color="000000"/>
              <w:right w:val="single" w:sz="4" w:space="0" w:color="000000"/>
            </w:tcBorders>
            <w:shd w:val="clear" w:color="auto" w:fill="auto"/>
            <w:noWrap/>
            <w:vAlign w:val="center"/>
          </w:tcPr>
          <w:p w14:paraId="5BDF3FD2" w14:textId="55F56BEA" w:rsidR="00EF6617" w:rsidRDefault="00C874BE" w:rsidP="005D1165">
            <w:pPr>
              <w:spacing w:after="0"/>
              <w:rPr>
                <w:rFonts w:ascii="Times New Roman" w:eastAsia="Times New Roman" w:hAnsi="Times New Roman" w:cs="Times New Roman"/>
                <w:sz w:val="20"/>
                <w:szCs w:val="20"/>
                <w:lang w:val="kk-KZ" w:eastAsia="ru-RU"/>
              </w:rPr>
            </w:pPr>
            <w:r w:rsidRPr="00C874BE">
              <w:rPr>
                <w:rFonts w:ascii="Times New Roman" w:eastAsia="Times New Roman" w:hAnsi="Times New Roman" w:cs="Times New Roman"/>
                <w:sz w:val="20"/>
                <w:szCs w:val="20"/>
                <w:lang w:val="kk-KZ" w:eastAsia="ru-RU"/>
              </w:rPr>
              <w:t>56 800</w:t>
            </w:r>
            <w:r w:rsidR="00F5504E">
              <w:rPr>
                <w:rFonts w:ascii="Times New Roman" w:eastAsia="Times New Roman" w:hAnsi="Times New Roman" w:cs="Times New Roman"/>
                <w:sz w:val="20"/>
                <w:szCs w:val="20"/>
                <w:lang w:val="kk-KZ" w:eastAsia="ru-RU"/>
              </w:rPr>
              <w:t>,00</w:t>
            </w:r>
          </w:p>
        </w:tc>
      </w:tr>
      <w:tr w:rsidR="00EF6617" w:rsidRPr="00E03DCE" w14:paraId="430DEA96"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5FC2C7E2" w14:textId="07ED4ACC" w:rsidR="00EF6617" w:rsidRDefault="00EF6617"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2725" w:type="dxa"/>
            <w:tcBorders>
              <w:top w:val="nil"/>
              <w:left w:val="nil"/>
              <w:bottom w:val="single" w:sz="4" w:space="0" w:color="000000"/>
              <w:right w:val="single" w:sz="4" w:space="0" w:color="000000"/>
            </w:tcBorders>
            <w:shd w:val="clear" w:color="auto" w:fill="auto"/>
            <w:vAlign w:val="bottom"/>
          </w:tcPr>
          <w:p w14:paraId="4E7B0736" w14:textId="1169140A" w:rsidR="00EF6617" w:rsidRPr="00EF6617" w:rsidRDefault="00EF6617" w:rsidP="005D1165">
            <w:pPr>
              <w:spacing w:after="0" w:line="240" w:lineRule="auto"/>
              <w:jc w:val="center"/>
              <w:rPr>
                <w:rFonts w:ascii="Times New Roman" w:eastAsia="Times New Roman" w:hAnsi="Times New Roman" w:cs="Times New Roman"/>
                <w:sz w:val="20"/>
                <w:szCs w:val="20"/>
                <w:lang w:eastAsia="ru-RU"/>
              </w:rPr>
            </w:pPr>
            <w:r w:rsidRPr="00EF6617">
              <w:rPr>
                <w:rFonts w:ascii="Times New Roman" w:eastAsia="Times New Roman" w:hAnsi="Times New Roman" w:cs="Times New Roman"/>
                <w:sz w:val="20"/>
                <w:szCs w:val="20"/>
                <w:lang w:eastAsia="ru-RU"/>
              </w:rPr>
              <w:t>Одноразовые электроды</w:t>
            </w:r>
          </w:p>
        </w:tc>
        <w:tc>
          <w:tcPr>
            <w:tcW w:w="2669" w:type="dxa"/>
            <w:tcBorders>
              <w:top w:val="nil"/>
              <w:left w:val="nil"/>
              <w:bottom w:val="single" w:sz="4" w:space="0" w:color="000000"/>
              <w:right w:val="single" w:sz="4" w:space="0" w:color="000000"/>
            </w:tcBorders>
            <w:shd w:val="clear" w:color="auto" w:fill="auto"/>
            <w:vAlign w:val="bottom"/>
          </w:tcPr>
          <w:p w14:paraId="18EE0D99" w14:textId="77777777" w:rsidR="00FD2F96" w:rsidRPr="00FD2F96" w:rsidRDefault="00EF6617" w:rsidP="00FD2F96">
            <w:pPr>
              <w:spacing w:after="0" w:line="240" w:lineRule="auto"/>
              <w:rPr>
                <w:rFonts w:ascii="Times New Roman" w:eastAsia="Times New Roman" w:hAnsi="Times New Roman" w:cs="Times New Roman"/>
                <w:sz w:val="20"/>
                <w:szCs w:val="20"/>
                <w:lang w:val="kk-KZ" w:eastAsia="ru-RU"/>
              </w:rPr>
            </w:pPr>
            <w:r w:rsidRPr="00EF6617">
              <w:rPr>
                <w:rFonts w:ascii="Times New Roman" w:eastAsia="Times New Roman" w:hAnsi="Times New Roman" w:cs="Times New Roman"/>
                <w:sz w:val="20"/>
                <w:szCs w:val="20"/>
                <w:lang w:val="kk-KZ" w:eastAsia="ru-RU"/>
              </w:rPr>
              <w:t xml:space="preserve">Одноразовые электроды (упаковка / </w:t>
            </w:r>
            <w:r>
              <w:rPr>
                <w:rFonts w:ascii="Times New Roman" w:eastAsia="Times New Roman" w:hAnsi="Times New Roman" w:cs="Times New Roman"/>
                <w:sz w:val="20"/>
                <w:szCs w:val="20"/>
                <w:lang w:val="kk-KZ" w:eastAsia="ru-RU"/>
              </w:rPr>
              <w:t>25</w:t>
            </w:r>
            <w:r w:rsidRPr="00EF6617">
              <w:rPr>
                <w:rFonts w:ascii="Times New Roman" w:eastAsia="Times New Roman" w:hAnsi="Times New Roman" w:cs="Times New Roman"/>
                <w:sz w:val="20"/>
                <w:szCs w:val="20"/>
                <w:lang w:val="kk-KZ" w:eastAsia="ru-RU"/>
              </w:rPr>
              <w:t xml:space="preserve"> шт.)</w:t>
            </w:r>
            <w:r>
              <w:rPr>
                <w:rFonts w:ascii="Times New Roman" w:eastAsia="Times New Roman" w:hAnsi="Times New Roman" w:cs="Times New Roman"/>
                <w:sz w:val="20"/>
                <w:szCs w:val="20"/>
                <w:lang w:val="kk-KZ" w:eastAsia="ru-RU"/>
              </w:rPr>
              <w:t xml:space="preserve">. </w:t>
            </w:r>
            <w:r w:rsidR="00FD2F96" w:rsidRPr="00FD2F96">
              <w:rPr>
                <w:rFonts w:ascii="Times New Roman" w:eastAsia="Times New Roman" w:hAnsi="Times New Roman" w:cs="Times New Roman"/>
                <w:sz w:val="20"/>
                <w:szCs w:val="20"/>
                <w:lang w:val="kk-KZ" w:eastAsia="ru-RU"/>
              </w:rPr>
              <w:t>Одноразовые электроды – подушечки с гелем на силиконовой подложке в виде эллипса. В центре эллипса на поролоновом вкладыше нанесен токопроводящий гель для обеспечения низкого сопротивления, по периметру эллипса имеется слой клеевой массы, который создает надежный контакт с кожей пациента. Для предохранения высыхания имеется защитная подложка.</w:t>
            </w:r>
          </w:p>
          <w:p w14:paraId="60D081D9" w14:textId="044C4B8C" w:rsidR="00EF6617" w:rsidRPr="00EF6617" w:rsidRDefault="00FD2F96" w:rsidP="00FD2F96">
            <w:pPr>
              <w:spacing w:after="0" w:line="240" w:lineRule="auto"/>
              <w:rPr>
                <w:rFonts w:ascii="Times New Roman" w:eastAsia="Times New Roman" w:hAnsi="Times New Roman" w:cs="Times New Roman"/>
                <w:sz w:val="20"/>
                <w:szCs w:val="20"/>
                <w:lang w:val="kk-KZ" w:eastAsia="ru-RU"/>
              </w:rPr>
            </w:pPr>
            <w:r w:rsidRPr="00FD2F96">
              <w:rPr>
                <w:rFonts w:ascii="Times New Roman" w:eastAsia="Times New Roman" w:hAnsi="Times New Roman" w:cs="Times New Roman"/>
                <w:sz w:val="20"/>
                <w:szCs w:val="20"/>
                <w:lang w:val="kk-KZ" w:eastAsia="ru-RU"/>
              </w:rPr>
              <w:t>Кнопка для соединения с электродным кабелем расположена в центре 2-го круга с противоположной стороны.Габаритные размеры: (48х25) мм</w:t>
            </w:r>
            <w:r w:rsidR="00EF6617" w:rsidRPr="005D1165">
              <w:rPr>
                <w:rFonts w:ascii="Times New Roman" w:eastAsia="Times New Roman" w:hAnsi="Times New Roman" w:cs="Times New Roman"/>
                <w:sz w:val="20"/>
                <w:szCs w:val="20"/>
                <w:lang w:eastAsia="ru-RU"/>
              </w:rPr>
              <w:t xml:space="preserve">Для устройства </w:t>
            </w:r>
            <w:proofErr w:type="spellStart"/>
            <w:r w:rsidR="00EF6617" w:rsidRPr="005D1165">
              <w:rPr>
                <w:rFonts w:ascii="Times New Roman" w:eastAsia="Times New Roman" w:hAnsi="Times New Roman" w:cs="Times New Roman"/>
                <w:sz w:val="20"/>
                <w:szCs w:val="20"/>
                <w:lang w:eastAsia="ru-RU"/>
              </w:rPr>
              <w:t>Sentiero</w:t>
            </w:r>
            <w:proofErr w:type="spellEnd"/>
            <w:r w:rsidR="00EF6617" w:rsidRPr="005D1165">
              <w:rPr>
                <w:rFonts w:ascii="Times New Roman" w:eastAsia="Times New Roman" w:hAnsi="Times New Roman" w:cs="Times New Roman"/>
                <w:sz w:val="20"/>
                <w:szCs w:val="20"/>
                <w:lang w:eastAsia="ru-RU"/>
              </w:rPr>
              <w:t xml:space="preserve"> </w:t>
            </w:r>
            <w:proofErr w:type="spellStart"/>
            <w:r w:rsidR="00EF6617" w:rsidRPr="005D1165">
              <w:rPr>
                <w:rFonts w:ascii="Times New Roman" w:eastAsia="Times New Roman" w:hAnsi="Times New Roman" w:cs="Times New Roman"/>
                <w:sz w:val="20"/>
                <w:szCs w:val="20"/>
                <w:lang w:eastAsia="ru-RU"/>
              </w:rPr>
              <w:t>Advanced</w:t>
            </w:r>
            <w:proofErr w:type="spellEnd"/>
          </w:p>
        </w:tc>
        <w:tc>
          <w:tcPr>
            <w:tcW w:w="640" w:type="dxa"/>
            <w:tcBorders>
              <w:top w:val="nil"/>
              <w:left w:val="nil"/>
              <w:bottom w:val="single" w:sz="4" w:space="0" w:color="000000"/>
              <w:right w:val="single" w:sz="4" w:space="0" w:color="000000"/>
            </w:tcBorders>
            <w:shd w:val="clear" w:color="auto" w:fill="auto"/>
            <w:noWrap/>
            <w:vAlign w:val="center"/>
          </w:tcPr>
          <w:p w14:paraId="3A125CDD" w14:textId="1AB97EBD" w:rsidR="00EF6617" w:rsidRDefault="00C874BE"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832" w:type="dxa"/>
            <w:tcBorders>
              <w:top w:val="nil"/>
              <w:left w:val="nil"/>
              <w:bottom w:val="single" w:sz="4" w:space="0" w:color="000000"/>
              <w:right w:val="single" w:sz="4" w:space="0" w:color="000000"/>
            </w:tcBorders>
            <w:shd w:val="clear" w:color="auto" w:fill="auto"/>
            <w:noWrap/>
            <w:vAlign w:val="center"/>
          </w:tcPr>
          <w:p w14:paraId="6D816DDD" w14:textId="65F10E9A"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1960A07D" w14:textId="2ECF3A3B" w:rsidR="00EF6617" w:rsidRDefault="00EF6617"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28 000,00</w:t>
            </w:r>
          </w:p>
        </w:tc>
        <w:tc>
          <w:tcPr>
            <w:tcW w:w="1366" w:type="dxa"/>
            <w:tcBorders>
              <w:top w:val="nil"/>
              <w:left w:val="nil"/>
              <w:bottom w:val="single" w:sz="4" w:space="0" w:color="000000"/>
              <w:right w:val="single" w:sz="4" w:space="0" w:color="000000"/>
            </w:tcBorders>
            <w:shd w:val="clear" w:color="auto" w:fill="auto"/>
            <w:noWrap/>
            <w:vAlign w:val="center"/>
          </w:tcPr>
          <w:p w14:paraId="2AF98FC9" w14:textId="4298A63D" w:rsidR="00EF6617" w:rsidRDefault="00C874BE" w:rsidP="005D1165">
            <w:pPr>
              <w:spacing w:after="0"/>
              <w:rPr>
                <w:rFonts w:ascii="Times New Roman" w:eastAsia="Times New Roman" w:hAnsi="Times New Roman" w:cs="Times New Roman"/>
                <w:sz w:val="20"/>
                <w:szCs w:val="20"/>
                <w:lang w:val="kk-KZ" w:eastAsia="ru-RU"/>
              </w:rPr>
            </w:pPr>
            <w:r w:rsidRPr="00C874BE">
              <w:rPr>
                <w:rFonts w:ascii="Times New Roman" w:eastAsia="Times New Roman" w:hAnsi="Times New Roman" w:cs="Times New Roman"/>
                <w:sz w:val="20"/>
                <w:szCs w:val="20"/>
                <w:lang w:val="kk-KZ" w:eastAsia="ru-RU"/>
              </w:rPr>
              <w:t>112 000</w:t>
            </w:r>
            <w:r w:rsidR="00F5504E">
              <w:rPr>
                <w:rFonts w:ascii="Times New Roman" w:eastAsia="Times New Roman" w:hAnsi="Times New Roman" w:cs="Times New Roman"/>
                <w:sz w:val="20"/>
                <w:szCs w:val="20"/>
                <w:lang w:val="kk-KZ" w:eastAsia="ru-RU"/>
              </w:rPr>
              <w:t>,00</w:t>
            </w:r>
          </w:p>
        </w:tc>
      </w:tr>
      <w:tr w:rsidR="00E203EB" w:rsidRPr="00E203EB" w14:paraId="41E2E8B6"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1A431244" w14:textId="39065F6A" w:rsidR="00E203EB" w:rsidRPr="00E203EB" w:rsidRDefault="00E203EB" w:rsidP="005D1165">
            <w:pPr>
              <w:spacing w:after="0"/>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c>
          <w:tcPr>
            <w:tcW w:w="2725" w:type="dxa"/>
            <w:tcBorders>
              <w:top w:val="nil"/>
              <w:left w:val="nil"/>
              <w:bottom w:val="single" w:sz="4" w:space="0" w:color="000000"/>
              <w:right w:val="single" w:sz="4" w:space="0" w:color="000000"/>
            </w:tcBorders>
            <w:shd w:val="clear" w:color="auto" w:fill="auto"/>
            <w:vAlign w:val="bottom"/>
          </w:tcPr>
          <w:p w14:paraId="1A208483" w14:textId="1487DCB5" w:rsidR="00E203EB" w:rsidRPr="00E203EB" w:rsidRDefault="00E203EB" w:rsidP="00E203EB">
            <w:pPr>
              <w:spacing w:after="0" w:line="240" w:lineRule="auto"/>
              <w:jc w:val="center"/>
              <w:rPr>
                <w:lang w:val="en-US"/>
              </w:rPr>
            </w:pPr>
            <w:proofErr w:type="spellStart"/>
            <w:r w:rsidRPr="00E203EB">
              <w:rPr>
                <w:rFonts w:ascii="Times New Roman" w:eastAsia="Times New Roman" w:hAnsi="Times New Roman" w:cs="Times New Roman"/>
                <w:sz w:val="20"/>
                <w:szCs w:val="20"/>
                <w:lang w:eastAsia="ru-RU"/>
              </w:rPr>
              <w:t>Термопленка</w:t>
            </w:r>
            <w:proofErr w:type="spellEnd"/>
            <w:r w:rsidRPr="00E203EB">
              <w:rPr>
                <w:rFonts w:ascii="Times New Roman" w:eastAsia="Times New Roman" w:hAnsi="Times New Roman" w:cs="Times New Roman"/>
                <w:sz w:val="20"/>
                <w:szCs w:val="20"/>
                <w:lang w:eastAsia="ru-RU"/>
              </w:rPr>
              <w:t xml:space="preserve"> 35х43 №100</w:t>
            </w:r>
          </w:p>
        </w:tc>
        <w:tc>
          <w:tcPr>
            <w:tcW w:w="2669" w:type="dxa"/>
            <w:tcBorders>
              <w:top w:val="nil"/>
              <w:left w:val="nil"/>
              <w:bottom w:val="single" w:sz="4" w:space="0" w:color="000000"/>
              <w:right w:val="single" w:sz="4" w:space="0" w:color="000000"/>
            </w:tcBorders>
            <w:shd w:val="clear" w:color="auto" w:fill="auto"/>
            <w:vAlign w:val="bottom"/>
          </w:tcPr>
          <w:p w14:paraId="6C8845D7" w14:textId="707E7D0B" w:rsidR="00E203EB" w:rsidRPr="00E203EB" w:rsidRDefault="00E203EB" w:rsidP="00FD2F96">
            <w:pPr>
              <w:spacing w:after="0" w:line="240" w:lineRule="auto"/>
              <w:rPr>
                <w:rFonts w:ascii="Times New Roman" w:eastAsia="Times New Roman" w:hAnsi="Times New Roman" w:cs="Times New Roman"/>
                <w:sz w:val="20"/>
                <w:szCs w:val="20"/>
                <w:lang w:val="kk-KZ" w:eastAsia="ru-RU"/>
              </w:rPr>
            </w:pPr>
            <w:r w:rsidRPr="00E203EB">
              <w:rPr>
                <w:rFonts w:ascii="Times New Roman" w:eastAsia="Times New Roman" w:hAnsi="Times New Roman" w:cs="Times New Roman"/>
                <w:sz w:val="20"/>
                <w:szCs w:val="20"/>
                <w:lang w:val="kk-KZ" w:eastAsia="ru-RU"/>
              </w:rPr>
              <w:t>Медицинская термографическая пленка для общей рентгенографии 35х43 №100 14х17 дюймов</w:t>
            </w:r>
            <w:r w:rsidRPr="00E203EB">
              <w:rPr>
                <w:rFonts w:ascii="Times New Roman" w:eastAsia="Times New Roman" w:hAnsi="Times New Roman" w:cs="Times New Roman"/>
                <w:sz w:val="20"/>
                <w:szCs w:val="20"/>
                <w:lang w:val="kk-KZ" w:eastAsia="ru-RU"/>
              </w:rPr>
              <w:br/>
              <w:t>Пленка на 168-микронной PET подложке</w:t>
            </w:r>
            <w:r w:rsidRPr="00E203EB">
              <w:rPr>
                <w:rFonts w:ascii="Times New Roman" w:eastAsia="Times New Roman" w:hAnsi="Times New Roman" w:cs="Times New Roman"/>
                <w:sz w:val="20"/>
                <w:szCs w:val="20"/>
                <w:lang w:val="kk-KZ" w:eastAsia="ru-RU"/>
              </w:rPr>
              <w:br/>
              <w:t>Максимальная оптическая плотность:&gt;3.0</w:t>
            </w:r>
            <w:r w:rsidRPr="00E203EB">
              <w:rPr>
                <w:rFonts w:ascii="Times New Roman" w:eastAsia="Times New Roman" w:hAnsi="Times New Roman" w:cs="Times New Roman"/>
                <w:sz w:val="20"/>
                <w:szCs w:val="20"/>
                <w:lang w:val="kk-KZ" w:eastAsia="ru-RU"/>
              </w:rPr>
              <w:br/>
              <w:t>Полностью утилизируемая упаковка.</w:t>
            </w:r>
            <w:r w:rsidRPr="00E203EB">
              <w:rPr>
                <w:rFonts w:ascii="Times New Roman" w:eastAsia="Times New Roman" w:hAnsi="Times New Roman" w:cs="Times New Roman"/>
                <w:sz w:val="20"/>
                <w:szCs w:val="20"/>
                <w:lang w:val="kk-KZ" w:eastAsia="ru-RU"/>
              </w:rPr>
              <w:br/>
              <w:t>Дневная загрузка (пленка не чувствительна к свету)</w:t>
            </w:r>
            <w:r w:rsidRPr="00E203EB">
              <w:rPr>
                <w:rFonts w:ascii="Times New Roman" w:eastAsia="Times New Roman" w:hAnsi="Times New Roman" w:cs="Times New Roman"/>
                <w:sz w:val="20"/>
                <w:szCs w:val="20"/>
                <w:lang w:val="kk-KZ" w:eastAsia="ru-RU"/>
              </w:rPr>
              <w:br/>
              <w:t xml:space="preserve">Термоэмульсионный слой изготовлен  на основе AgOS и активатора. </w:t>
            </w:r>
            <w:r w:rsidRPr="00E203EB">
              <w:rPr>
                <w:rFonts w:ascii="Times New Roman" w:eastAsia="Times New Roman" w:hAnsi="Times New Roman" w:cs="Times New Roman"/>
                <w:sz w:val="20"/>
                <w:szCs w:val="20"/>
                <w:lang w:val="kk-KZ" w:eastAsia="ru-RU"/>
              </w:rPr>
              <w:br/>
              <w:t>Сроки архивирования соответствуют требованиям</w:t>
            </w:r>
            <w:r w:rsidRPr="00E203EB">
              <w:rPr>
                <w:rFonts w:ascii="Times New Roman" w:eastAsia="Times New Roman" w:hAnsi="Times New Roman" w:cs="Times New Roman"/>
                <w:sz w:val="20"/>
                <w:szCs w:val="20"/>
                <w:lang w:val="kk-KZ" w:eastAsia="ru-RU"/>
              </w:rPr>
              <w:br/>
              <w:t xml:space="preserve">ANSI IT 9.11 и IT 9.19. Обязательно предоставить сертификат безопасности. </w:t>
            </w:r>
          </w:p>
        </w:tc>
        <w:tc>
          <w:tcPr>
            <w:tcW w:w="640" w:type="dxa"/>
            <w:tcBorders>
              <w:top w:val="nil"/>
              <w:left w:val="nil"/>
              <w:bottom w:val="single" w:sz="4" w:space="0" w:color="000000"/>
              <w:right w:val="single" w:sz="4" w:space="0" w:color="000000"/>
            </w:tcBorders>
            <w:shd w:val="clear" w:color="auto" w:fill="auto"/>
            <w:noWrap/>
            <w:vAlign w:val="center"/>
          </w:tcPr>
          <w:p w14:paraId="42EC4869" w14:textId="20508D3B" w:rsidR="00E203EB"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22</w:t>
            </w:r>
          </w:p>
        </w:tc>
        <w:tc>
          <w:tcPr>
            <w:tcW w:w="832" w:type="dxa"/>
            <w:tcBorders>
              <w:top w:val="nil"/>
              <w:left w:val="nil"/>
              <w:bottom w:val="single" w:sz="4" w:space="0" w:color="000000"/>
              <w:right w:val="single" w:sz="4" w:space="0" w:color="000000"/>
            </w:tcBorders>
            <w:shd w:val="clear" w:color="auto" w:fill="auto"/>
            <w:noWrap/>
            <w:vAlign w:val="center"/>
          </w:tcPr>
          <w:p w14:paraId="7DA2AEFF" w14:textId="3F5C91E4" w:rsidR="00E203EB"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65205815" w14:textId="0A3FBCDD" w:rsidR="00E203EB"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121 200,00</w:t>
            </w:r>
          </w:p>
        </w:tc>
        <w:tc>
          <w:tcPr>
            <w:tcW w:w="1366" w:type="dxa"/>
            <w:tcBorders>
              <w:top w:val="nil"/>
              <w:left w:val="nil"/>
              <w:bottom w:val="single" w:sz="4" w:space="0" w:color="000000"/>
              <w:right w:val="single" w:sz="4" w:space="0" w:color="000000"/>
            </w:tcBorders>
            <w:shd w:val="clear" w:color="auto" w:fill="auto"/>
            <w:noWrap/>
            <w:vAlign w:val="center"/>
          </w:tcPr>
          <w:p w14:paraId="24E009C1" w14:textId="464207CB" w:rsidR="00E203EB"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2 660 400,00</w:t>
            </w:r>
          </w:p>
        </w:tc>
      </w:tr>
      <w:tr w:rsidR="00C24DB0" w:rsidRPr="00C24DB0" w14:paraId="790A22C4"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5C609E87" w14:textId="2253E304" w:rsidR="00C24DB0" w:rsidRPr="00C24DB0" w:rsidRDefault="00C24DB0"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2725" w:type="dxa"/>
            <w:tcBorders>
              <w:top w:val="nil"/>
              <w:left w:val="nil"/>
              <w:bottom w:val="single" w:sz="4" w:space="0" w:color="000000"/>
              <w:right w:val="single" w:sz="4" w:space="0" w:color="000000"/>
            </w:tcBorders>
            <w:shd w:val="clear" w:color="auto" w:fill="auto"/>
            <w:vAlign w:val="bottom"/>
          </w:tcPr>
          <w:p w14:paraId="01AE80CE" w14:textId="2CA7486B" w:rsidR="00C24DB0" w:rsidRPr="00C24DB0" w:rsidRDefault="00C24DB0" w:rsidP="00E203EB">
            <w:pPr>
              <w:spacing w:after="0" w:line="240" w:lineRule="auto"/>
              <w:jc w:val="center"/>
              <w:rPr>
                <w:rFonts w:ascii="Times New Roman" w:eastAsia="Times New Roman" w:hAnsi="Times New Roman" w:cs="Times New Roman"/>
                <w:sz w:val="20"/>
                <w:szCs w:val="20"/>
                <w:lang w:val="kk-KZ" w:eastAsia="ru-RU"/>
              </w:rPr>
            </w:pPr>
            <w:r w:rsidRPr="00C24DB0">
              <w:rPr>
                <w:rFonts w:ascii="Times New Roman" w:eastAsia="Times New Roman" w:hAnsi="Times New Roman" w:cs="Times New Roman"/>
                <w:sz w:val="20"/>
                <w:szCs w:val="20"/>
                <w:lang w:val="kk-KZ" w:eastAsia="ru-RU"/>
              </w:rPr>
              <w:t>Термопленка 20,3х25,4 №100</w:t>
            </w:r>
          </w:p>
        </w:tc>
        <w:tc>
          <w:tcPr>
            <w:tcW w:w="2669" w:type="dxa"/>
            <w:tcBorders>
              <w:top w:val="nil"/>
              <w:left w:val="nil"/>
              <w:bottom w:val="single" w:sz="4" w:space="0" w:color="000000"/>
              <w:right w:val="single" w:sz="4" w:space="0" w:color="000000"/>
            </w:tcBorders>
            <w:shd w:val="clear" w:color="auto" w:fill="auto"/>
            <w:vAlign w:val="bottom"/>
          </w:tcPr>
          <w:p w14:paraId="1E90178F" w14:textId="742DF216" w:rsidR="00C24DB0" w:rsidRPr="00C24DB0" w:rsidRDefault="00C24DB0" w:rsidP="00FD2F96">
            <w:pPr>
              <w:spacing w:after="0" w:line="240" w:lineRule="auto"/>
              <w:rPr>
                <w:rFonts w:ascii="Times New Roman" w:eastAsia="Times New Roman" w:hAnsi="Times New Roman" w:cs="Times New Roman"/>
                <w:sz w:val="20"/>
                <w:szCs w:val="20"/>
                <w:lang w:val="kk-KZ" w:eastAsia="ru-RU"/>
              </w:rPr>
            </w:pPr>
            <w:r w:rsidRPr="00C24DB0">
              <w:rPr>
                <w:rFonts w:ascii="Times New Roman" w:eastAsia="Times New Roman" w:hAnsi="Times New Roman" w:cs="Times New Roman"/>
                <w:sz w:val="20"/>
                <w:szCs w:val="20"/>
                <w:lang w:val="kk-KZ" w:eastAsia="ru-RU"/>
              </w:rPr>
              <w:t>Медицинская термографическая пленка для общей рентгенографии 20,3х25,4 №100 8х10 дюймов</w:t>
            </w:r>
            <w:r w:rsidRPr="00C24DB0">
              <w:rPr>
                <w:rFonts w:ascii="Times New Roman" w:eastAsia="Times New Roman" w:hAnsi="Times New Roman" w:cs="Times New Roman"/>
                <w:sz w:val="20"/>
                <w:szCs w:val="20"/>
                <w:lang w:val="kk-KZ" w:eastAsia="ru-RU"/>
              </w:rPr>
              <w:br/>
              <w:t>Пленка на 168-микронной PET подложке</w:t>
            </w:r>
            <w:r w:rsidRPr="00C24DB0">
              <w:rPr>
                <w:rFonts w:ascii="Times New Roman" w:eastAsia="Times New Roman" w:hAnsi="Times New Roman" w:cs="Times New Roman"/>
                <w:sz w:val="20"/>
                <w:szCs w:val="20"/>
                <w:lang w:val="kk-KZ" w:eastAsia="ru-RU"/>
              </w:rPr>
              <w:br/>
              <w:t>Максимальная оптическая плотность:&gt;3.0</w:t>
            </w:r>
            <w:r w:rsidRPr="00C24DB0">
              <w:rPr>
                <w:rFonts w:ascii="Times New Roman" w:eastAsia="Times New Roman" w:hAnsi="Times New Roman" w:cs="Times New Roman"/>
                <w:sz w:val="20"/>
                <w:szCs w:val="20"/>
                <w:lang w:val="kk-KZ" w:eastAsia="ru-RU"/>
              </w:rPr>
              <w:br/>
              <w:t>Полностью утилизируемая упаковка.</w:t>
            </w:r>
            <w:r>
              <w:rPr>
                <w:rFonts w:ascii="Times New Roman" w:eastAsia="Times New Roman" w:hAnsi="Times New Roman" w:cs="Times New Roman"/>
                <w:sz w:val="20"/>
                <w:szCs w:val="20"/>
                <w:lang w:val="kk-KZ" w:eastAsia="ru-RU"/>
              </w:rPr>
              <w:t xml:space="preserve"> </w:t>
            </w:r>
            <w:r w:rsidRPr="00C24DB0">
              <w:rPr>
                <w:rFonts w:ascii="Times New Roman" w:eastAsia="Times New Roman" w:hAnsi="Times New Roman" w:cs="Times New Roman"/>
                <w:sz w:val="20"/>
                <w:szCs w:val="20"/>
                <w:lang w:val="kk-KZ" w:eastAsia="ru-RU"/>
              </w:rPr>
              <w:t>Дневная загрузка (пленка не чувствительна к свету)</w:t>
            </w:r>
            <w:r>
              <w:rPr>
                <w:rFonts w:ascii="Times New Roman" w:eastAsia="Times New Roman" w:hAnsi="Times New Roman" w:cs="Times New Roman"/>
                <w:sz w:val="20"/>
                <w:szCs w:val="20"/>
                <w:lang w:val="kk-KZ" w:eastAsia="ru-RU"/>
              </w:rPr>
              <w:t xml:space="preserve"> </w:t>
            </w:r>
            <w:r w:rsidRPr="00C24DB0">
              <w:rPr>
                <w:rFonts w:ascii="Times New Roman" w:eastAsia="Times New Roman" w:hAnsi="Times New Roman" w:cs="Times New Roman"/>
                <w:sz w:val="20"/>
                <w:szCs w:val="20"/>
                <w:lang w:val="kk-KZ" w:eastAsia="ru-RU"/>
              </w:rPr>
              <w:t xml:space="preserve">Термоэмульсионный слой изготовлен  на основе AgOS и активатора. </w:t>
            </w:r>
            <w:r w:rsidRPr="00C24DB0">
              <w:rPr>
                <w:rFonts w:ascii="Times New Roman" w:eastAsia="Times New Roman" w:hAnsi="Times New Roman" w:cs="Times New Roman"/>
                <w:sz w:val="20"/>
                <w:szCs w:val="20"/>
                <w:lang w:val="kk-KZ" w:eastAsia="ru-RU"/>
              </w:rPr>
              <w:br/>
              <w:t xml:space="preserve">Сроки архивирования </w:t>
            </w:r>
            <w:r w:rsidRPr="00C24DB0">
              <w:rPr>
                <w:rFonts w:ascii="Times New Roman" w:eastAsia="Times New Roman" w:hAnsi="Times New Roman" w:cs="Times New Roman"/>
                <w:sz w:val="20"/>
                <w:szCs w:val="20"/>
                <w:lang w:val="kk-KZ" w:eastAsia="ru-RU"/>
              </w:rPr>
              <w:lastRenderedPageBreak/>
              <w:t>соответствуют требованиям</w:t>
            </w:r>
            <w:r w:rsidRPr="00C24DB0">
              <w:rPr>
                <w:rFonts w:ascii="Times New Roman" w:eastAsia="Times New Roman" w:hAnsi="Times New Roman" w:cs="Times New Roman"/>
                <w:sz w:val="20"/>
                <w:szCs w:val="20"/>
                <w:lang w:val="kk-KZ" w:eastAsia="ru-RU"/>
              </w:rPr>
              <w:br/>
              <w:t xml:space="preserve">ANSI IT 9.11 и IT 9.19. Обязательно предоставить сертификат безопасности. </w:t>
            </w:r>
          </w:p>
        </w:tc>
        <w:tc>
          <w:tcPr>
            <w:tcW w:w="640" w:type="dxa"/>
            <w:tcBorders>
              <w:top w:val="nil"/>
              <w:left w:val="nil"/>
              <w:bottom w:val="single" w:sz="4" w:space="0" w:color="000000"/>
              <w:right w:val="single" w:sz="4" w:space="0" w:color="000000"/>
            </w:tcBorders>
            <w:shd w:val="clear" w:color="auto" w:fill="auto"/>
            <w:noWrap/>
            <w:vAlign w:val="center"/>
          </w:tcPr>
          <w:p w14:paraId="18E48FB0" w14:textId="0DF6630D" w:rsidR="00C24DB0"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40</w:t>
            </w:r>
          </w:p>
        </w:tc>
        <w:tc>
          <w:tcPr>
            <w:tcW w:w="832" w:type="dxa"/>
            <w:tcBorders>
              <w:top w:val="nil"/>
              <w:left w:val="nil"/>
              <w:bottom w:val="single" w:sz="4" w:space="0" w:color="000000"/>
              <w:right w:val="single" w:sz="4" w:space="0" w:color="000000"/>
            </w:tcBorders>
            <w:shd w:val="clear" w:color="auto" w:fill="auto"/>
            <w:noWrap/>
            <w:vAlign w:val="center"/>
          </w:tcPr>
          <w:p w14:paraId="1369090A" w14:textId="48188B34" w:rsidR="00C24DB0"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Упак</w:t>
            </w:r>
          </w:p>
        </w:tc>
        <w:tc>
          <w:tcPr>
            <w:tcW w:w="1116" w:type="dxa"/>
            <w:tcBorders>
              <w:top w:val="nil"/>
              <w:left w:val="nil"/>
              <w:bottom w:val="single" w:sz="4" w:space="0" w:color="000000"/>
              <w:right w:val="single" w:sz="4" w:space="0" w:color="000000"/>
            </w:tcBorders>
            <w:shd w:val="clear" w:color="auto" w:fill="auto"/>
            <w:noWrap/>
            <w:vAlign w:val="center"/>
          </w:tcPr>
          <w:p w14:paraId="3F8C7DA7" w14:textId="32418EC6" w:rsidR="00C24DB0"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43 500,00</w:t>
            </w:r>
          </w:p>
        </w:tc>
        <w:tc>
          <w:tcPr>
            <w:tcW w:w="1366" w:type="dxa"/>
            <w:tcBorders>
              <w:top w:val="nil"/>
              <w:left w:val="nil"/>
              <w:bottom w:val="single" w:sz="4" w:space="0" w:color="000000"/>
              <w:right w:val="single" w:sz="4" w:space="0" w:color="000000"/>
            </w:tcBorders>
            <w:shd w:val="clear" w:color="auto" w:fill="auto"/>
            <w:noWrap/>
            <w:vAlign w:val="center"/>
          </w:tcPr>
          <w:p w14:paraId="0BBD5247" w14:textId="61019C65" w:rsidR="00C24DB0" w:rsidRDefault="00C24DB0"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1 740 000,00</w:t>
            </w:r>
          </w:p>
        </w:tc>
      </w:tr>
      <w:tr w:rsidR="00C24DB0" w:rsidRPr="00C24DB0" w14:paraId="4E63862B" w14:textId="77777777" w:rsidTr="005D1165">
        <w:trPr>
          <w:trHeight w:val="215"/>
          <w:jc w:val="center"/>
        </w:trPr>
        <w:tc>
          <w:tcPr>
            <w:tcW w:w="568" w:type="dxa"/>
            <w:tcBorders>
              <w:top w:val="nil"/>
              <w:left w:val="single" w:sz="4" w:space="0" w:color="000000"/>
              <w:bottom w:val="single" w:sz="4" w:space="0" w:color="000000"/>
              <w:right w:val="single" w:sz="4" w:space="0" w:color="000000"/>
            </w:tcBorders>
            <w:shd w:val="clear" w:color="auto" w:fill="auto"/>
            <w:noWrap/>
            <w:vAlign w:val="bottom"/>
          </w:tcPr>
          <w:p w14:paraId="780C761C" w14:textId="4EA571EB" w:rsidR="00C24DB0" w:rsidRDefault="00C24DB0" w:rsidP="005D1165">
            <w:pPr>
              <w:spacing w:after="0"/>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2725" w:type="dxa"/>
            <w:tcBorders>
              <w:top w:val="nil"/>
              <w:left w:val="nil"/>
              <w:bottom w:val="single" w:sz="4" w:space="0" w:color="000000"/>
              <w:right w:val="single" w:sz="4" w:space="0" w:color="000000"/>
            </w:tcBorders>
            <w:shd w:val="clear" w:color="auto" w:fill="auto"/>
            <w:vAlign w:val="bottom"/>
          </w:tcPr>
          <w:p w14:paraId="111C10FA" w14:textId="10D3FDC1" w:rsidR="00C24DB0" w:rsidRPr="00C24DB0" w:rsidRDefault="009E551B" w:rsidP="00E203EB">
            <w:pPr>
              <w:spacing w:after="0" w:line="240" w:lineRule="auto"/>
              <w:jc w:val="center"/>
              <w:rPr>
                <w:rFonts w:ascii="Times New Roman" w:eastAsia="Times New Roman" w:hAnsi="Times New Roman" w:cs="Times New Roman"/>
                <w:sz w:val="20"/>
                <w:szCs w:val="20"/>
                <w:lang w:val="kk-KZ" w:eastAsia="ru-RU"/>
              </w:rPr>
            </w:pPr>
            <w:r w:rsidRPr="009E551B">
              <w:rPr>
                <w:rFonts w:ascii="Times New Roman" w:eastAsia="Times New Roman" w:hAnsi="Times New Roman" w:cs="Times New Roman"/>
                <w:sz w:val="20"/>
                <w:szCs w:val="20"/>
                <w:lang w:val="kk-KZ" w:eastAsia="ru-RU"/>
              </w:rPr>
              <w:t xml:space="preserve">Кассета Mammo 24x30 cm </w:t>
            </w:r>
          </w:p>
        </w:tc>
        <w:tc>
          <w:tcPr>
            <w:tcW w:w="2669" w:type="dxa"/>
            <w:tcBorders>
              <w:top w:val="nil"/>
              <w:left w:val="nil"/>
              <w:bottom w:val="single" w:sz="4" w:space="0" w:color="000000"/>
              <w:right w:val="single" w:sz="4" w:space="0" w:color="000000"/>
            </w:tcBorders>
            <w:shd w:val="clear" w:color="auto" w:fill="auto"/>
            <w:vAlign w:val="bottom"/>
          </w:tcPr>
          <w:p w14:paraId="7CC40395" w14:textId="4EA41E87" w:rsidR="00C24DB0" w:rsidRPr="00C24DB0" w:rsidRDefault="009E551B" w:rsidP="00FD2F96">
            <w:pPr>
              <w:spacing w:after="0" w:line="240" w:lineRule="auto"/>
              <w:rPr>
                <w:rFonts w:ascii="Times New Roman" w:eastAsia="Times New Roman" w:hAnsi="Times New Roman" w:cs="Times New Roman"/>
                <w:sz w:val="20"/>
                <w:szCs w:val="20"/>
                <w:lang w:val="kk-KZ" w:eastAsia="ru-RU"/>
              </w:rPr>
            </w:pPr>
            <w:r w:rsidRPr="009E551B">
              <w:rPr>
                <w:rFonts w:ascii="Times New Roman" w:eastAsia="Times New Roman" w:hAnsi="Times New Roman" w:cs="Times New Roman"/>
                <w:sz w:val="20"/>
                <w:szCs w:val="20"/>
                <w:lang w:val="kk-KZ" w:eastAsia="ru-RU"/>
              </w:rPr>
              <w:t>Кассета с пластиной в комплекте для маммографии  24x30. Пластины для компьютерной радиографии (CR) высокой чувствительности и разрешающей способности при минимальной дозе</w:t>
            </w:r>
            <w:r w:rsidRPr="009E551B">
              <w:rPr>
                <w:rFonts w:ascii="Times New Roman" w:eastAsia="Times New Roman" w:hAnsi="Times New Roman" w:cs="Times New Roman"/>
                <w:sz w:val="20"/>
                <w:szCs w:val="20"/>
                <w:lang w:val="kk-KZ" w:eastAsia="ru-RU"/>
              </w:rPr>
              <w:br/>
              <w:t>Разрешающая способность до 20 пикселей на мм (10 пар линий на мм)</w:t>
            </w:r>
            <w:r w:rsidRPr="009E551B">
              <w:rPr>
                <w:rFonts w:ascii="Times New Roman" w:eastAsia="Times New Roman" w:hAnsi="Times New Roman" w:cs="Times New Roman"/>
                <w:sz w:val="20"/>
                <w:szCs w:val="20"/>
                <w:lang w:val="kk-KZ" w:eastAsia="ru-RU"/>
              </w:rPr>
              <w:br/>
              <w:t xml:space="preserve"> Защитное покрытие EBC (Electron Beam Cured)</w:t>
            </w:r>
            <w:r w:rsidRPr="009E551B">
              <w:rPr>
                <w:rFonts w:ascii="Times New Roman" w:eastAsia="Times New Roman" w:hAnsi="Times New Roman" w:cs="Times New Roman"/>
                <w:sz w:val="20"/>
                <w:szCs w:val="20"/>
                <w:lang w:val="kk-KZ" w:eastAsia="ru-RU"/>
              </w:rPr>
              <w:br/>
              <w:t>Кроме того, после обработки фосфорного слоя с использованием технологии EBC, на пластине создается очень гладкая поверхность, что обеспечивает оптимальное соотношение сигнал/шум. Фосфор</w:t>
            </w:r>
            <w:bookmarkStart w:id="0" w:name="_GoBack"/>
            <w:bookmarkEnd w:id="0"/>
            <w:r w:rsidRPr="009E551B">
              <w:rPr>
                <w:rFonts w:ascii="Times New Roman" w:eastAsia="Times New Roman" w:hAnsi="Times New Roman" w:cs="Times New Roman"/>
                <w:sz w:val="20"/>
                <w:szCs w:val="20"/>
                <w:lang w:val="kk-KZ" w:eastAsia="ru-RU"/>
              </w:rPr>
              <w:t>ный слой</w:t>
            </w:r>
            <w:r w:rsidRPr="009E551B">
              <w:rPr>
                <w:rFonts w:ascii="Times New Roman" w:eastAsia="Times New Roman" w:hAnsi="Times New Roman" w:cs="Times New Roman"/>
                <w:sz w:val="20"/>
                <w:szCs w:val="20"/>
                <w:lang w:val="kk-KZ" w:eastAsia="ru-RU"/>
              </w:rPr>
              <w:br/>
              <w:t>BaSrFBrI:Eu, Спектральная чувствительность 400 нм</w:t>
            </w:r>
          </w:p>
        </w:tc>
        <w:tc>
          <w:tcPr>
            <w:tcW w:w="640" w:type="dxa"/>
            <w:tcBorders>
              <w:top w:val="nil"/>
              <w:left w:val="nil"/>
              <w:bottom w:val="single" w:sz="4" w:space="0" w:color="000000"/>
              <w:right w:val="single" w:sz="4" w:space="0" w:color="000000"/>
            </w:tcBorders>
            <w:shd w:val="clear" w:color="auto" w:fill="auto"/>
            <w:noWrap/>
            <w:vAlign w:val="center"/>
          </w:tcPr>
          <w:p w14:paraId="06CA7740" w14:textId="0933F019" w:rsidR="00C24DB0" w:rsidRDefault="009E551B"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832" w:type="dxa"/>
            <w:tcBorders>
              <w:top w:val="nil"/>
              <w:left w:val="nil"/>
              <w:bottom w:val="single" w:sz="4" w:space="0" w:color="000000"/>
              <w:right w:val="single" w:sz="4" w:space="0" w:color="000000"/>
            </w:tcBorders>
            <w:shd w:val="clear" w:color="auto" w:fill="auto"/>
            <w:noWrap/>
            <w:vAlign w:val="center"/>
          </w:tcPr>
          <w:p w14:paraId="204D7924" w14:textId="507BEA12" w:rsidR="00C24DB0" w:rsidRDefault="009E551B"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Шт</w:t>
            </w:r>
          </w:p>
        </w:tc>
        <w:tc>
          <w:tcPr>
            <w:tcW w:w="1116" w:type="dxa"/>
            <w:tcBorders>
              <w:top w:val="nil"/>
              <w:left w:val="nil"/>
              <w:bottom w:val="single" w:sz="4" w:space="0" w:color="000000"/>
              <w:right w:val="single" w:sz="4" w:space="0" w:color="000000"/>
            </w:tcBorders>
            <w:shd w:val="clear" w:color="auto" w:fill="auto"/>
            <w:noWrap/>
            <w:vAlign w:val="center"/>
          </w:tcPr>
          <w:p w14:paraId="572D17F8" w14:textId="78DAC39A" w:rsidR="00C24DB0" w:rsidRDefault="009E551B"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764 000,00</w:t>
            </w:r>
          </w:p>
        </w:tc>
        <w:tc>
          <w:tcPr>
            <w:tcW w:w="1366" w:type="dxa"/>
            <w:tcBorders>
              <w:top w:val="nil"/>
              <w:left w:val="nil"/>
              <w:bottom w:val="single" w:sz="4" w:space="0" w:color="000000"/>
              <w:right w:val="single" w:sz="4" w:space="0" w:color="000000"/>
            </w:tcBorders>
            <w:shd w:val="clear" w:color="auto" w:fill="auto"/>
            <w:noWrap/>
            <w:vAlign w:val="center"/>
          </w:tcPr>
          <w:p w14:paraId="77FD6047" w14:textId="320C45B4" w:rsidR="00C24DB0" w:rsidRDefault="009E551B" w:rsidP="005D1165">
            <w:pPr>
              <w:spacing w:after="0"/>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764 000,00</w:t>
            </w:r>
          </w:p>
        </w:tc>
      </w:tr>
      <w:tr w:rsidR="00FD3357" w:rsidRPr="00E03DCE" w14:paraId="74DBCA4C" w14:textId="77777777" w:rsidTr="005D1165">
        <w:trPr>
          <w:trHeight w:val="1275"/>
          <w:jc w:val="center"/>
        </w:trPr>
        <w:tc>
          <w:tcPr>
            <w:tcW w:w="5962" w:type="dxa"/>
            <w:gridSpan w:val="3"/>
            <w:tcBorders>
              <w:top w:val="single" w:sz="4" w:space="0" w:color="auto"/>
              <w:left w:val="single" w:sz="4" w:space="0" w:color="000000"/>
              <w:bottom w:val="single" w:sz="4" w:space="0" w:color="000000"/>
              <w:right w:val="single" w:sz="4" w:space="0" w:color="000000"/>
            </w:tcBorders>
            <w:shd w:val="clear" w:color="auto" w:fill="auto"/>
            <w:noWrap/>
            <w:vAlign w:val="bottom"/>
          </w:tcPr>
          <w:p w14:paraId="32049D0D" w14:textId="65191BE8" w:rsidR="00FD3357" w:rsidRPr="00FD3357" w:rsidRDefault="00FD3357" w:rsidP="00FD3357">
            <w:pPr>
              <w:spacing w:after="0"/>
              <w:jc w:val="right"/>
              <w:rPr>
                <w:rFonts w:ascii="Times New Roman" w:eastAsia="Times New Roman" w:hAnsi="Times New Roman" w:cs="Times New Roman"/>
                <w:b/>
                <w:sz w:val="20"/>
                <w:szCs w:val="20"/>
                <w:lang w:val="kk-KZ" w:eastAsia="ru-RU"/>
              </w:rPr>
            </w:pPr>
            <w:r w:rsidRPr="00FD3357">
              <w:rPr>
                <w:rFonts w:ascii="Times New Roman" w:eastAsia="Times New Roman" w:hAnsi="Times New Roman" w:cs="Times New Roman"/>
                <w:b/>
                <w:sz w:val="20"/>
                <w:szCs w:val="20"/>
                <w:lang w:val="kk-KZ" w:eastAsia="ru-RU"/>
              </w:rPr>
              <w:t>Итого:</w:t>
            </w:r>
          </w:p>
        </w:tc>
        <w:tc>
          <w:tcPr>
            <w:tcW w:w="3954" w:type="dxa"/>
            <w:gridSpan w:val="4"/>
            <w:tcBorders>
              <w:top w:val="single" w:sz="4" w:space="0" w:color="auto"/>
              <w:left w:val="nil"/>
              <w:bottom w:val="single" w:sz="4" w:space="0" w:color="000000"/>
              <w:right w:val="single" w:sz="4" w:space="0" w:color="000000"/>
            </w:tcBorders>
            <w:shd w:val="clear" w:color="auto" w:fill="auto"/>
            <w:noWrap/>
            <w:vAlign w:val="center"/>
          </w:tcPr>
          <w:p w14:paraId="30CE4939" w14:textId="766CD6C5" w:rsidR="00FD3357" w:rsidRPr="00B54E92" w:rsidRDefault="00C874BE" w:rsidP="00B54E92">
            <w:pPr>
              <w:pStyle w:val="2"/>
              <w:shd w:val="clear" w:color="auto" w:fill="FFFFFF"/>
              <w:spacing w:before="0" w:beforeAutospacing="0" w:after="0" w:afterAutospacing="0" w:line="240" w:lineRule="atLeast"/>
              <w:ind w:right="150"/>
              <w:rPr>
                <w:sz w:val="20"/>
                <w:szCs w:val="20"/>
                <w:lang w:val="kk-KZ"/>
              </w:rPr>
            </w:pPr>
            <w:r w:rsidRPr="00C874BE">
              <w:rPr>
                <w:sz w:val="20"/>
                <w:szCs w:val="20"/>
                <w:lang w:val="kk-KZ"/>
              </w:rPr>
              <w:t>10 728 000</w:t>
            </w:r>
            <w:r w:rsidR="00FD3357" w:rsidRPr="00FD3357">
              <w:rPr>
                <w:sz w:val="20"/>
                <w:szCs w:val="20"/>
                <w:lang w:val="kk-KZ"/>
              </w:rPr>
              <w:t>,00</w:t>
            </w:r>
            <w:r w:rsidR="00FD3357" w:rsidRPr="00FD3357">
              <w:rPr>
                <w:sz w:val="20"/>
                <w:szCs w:val="20"/>
              </w:rPr>
              <w:t xml:space="preserve"> </w:t>
            </w:r>
            <w:r w:rsidR="00FD3357" w:rsidRPr="00FD3357">
              <w:rPr>
                <w:sz w:val="20"/>
                <w:szCs w:val="20"/>
                <w:lang w:val="kk-KZ"/>
              </w:rPr>
              <w:t>(</w:t>
            </w:r>
            <w:r w:rsidRPr="00C874BE">
              <w:rPr>
                <w:sz w:val="20"/>
                <w:szCs w:val="20"/>
                <w:lang w:val="kk-KZ"/>
              </w:rPr>
              <w:t>десять миллионов семьсот двадцать восемь тысяч</w:t>
            </w:r>
            <w:r w:rsidR="00FD3357" w:rsidRPr="00FD3357">
              <w:rPr>
                <w:sz w:val="20"/>
                <w:szCs w:val="20"/>
                <w:lang w:val="kk-KZ"/>
              </w:rPr>
              <w:t>)</w:t>
            </w:r>
          </w:p>
        </w:tc>
      </w:tr>
    </w:tbl>
    <w:p w14:paraId="58BF1462" w14:textId="77777777" w:rsidR="00FD3357" w:rsidRPr="009B7B09" w:rsidRDefault="00FD3357" w:rsidP="00FD3357">
      <w:pPr>
        <w:spacing w:after="0" w:line="240" w:lineRule="auto"/>
        <w:rPr>
          <w:rFonts w:ascii="Times New Roman" w:hAnsi="Times New Roman" w:cs="Times New Roman"/>
          <w:b/>
          <w:sz w:val="24"/>
          <w:lang w:val="kk-KZ"/>
        </w:rPr>
      </w:pPr>
    </w:p>
    <w:p w14:paraId="185A143E" w14:textId="77777777" w:rsidR="009B7B09" w:rsidRPr="002415BC" w:rsidRDefault="009B7B09" w:rsidP="009B7B09">
      <w:pPr>
        <w:spacing w:after="0" w:line="240" w:lineRule="atLeast"/>
        <w:rPr>
          <w:rFonts w:ascii="Times New Roman" w:eastAsia="Times New Roman" w:hAnsi="Times New Roman" w:cs="Times New Roman"/>
          <w:b/>
          <w:color w:val="000000" w:themeColor="text1"/>
          <w:szCs w:val="20"/>
        </w:rPr>
      </w:pPr>
      <w:r w:rsidRPr="002415BC">
        <w:rPr>
          <w:rFonts w:ascii="Times New Roman" w:eastAsia="Times New Roman" w:hAnsi="Times New Roman" w:cs="Times New Roman"/>
          <w:b/>
          <w:color w:val="000000" w:themeColor="text1"/>
          <w:szCs w:val="20"/>
        </w:rPr>
        <w:t xml:space="preserve">Срок поставки: </w:t>
      </w:r>
      <w:r w:rsidRPr="002415BC">
        <w:rPr>
          <w:rFonts w:ascii="Times New Roman" w:eastAsia="Times New Roman" w:hAnsi="Times New Roman" w:cs="Times New Roman"/>
          <w:color w:val="000000" w:themeColor="text1"/>
          <w:szCs w:val="20"/>
        </w:rPr>
        <w:t>в течении 5 (пяти) рабочих дней, по заявке Заказчика.</w:t>
      </w:r>
    </w:p>
    <w:p w14:paraId="52C7496B" w14:textId="77777777" w:rsidR="009B7B09" w:rsidRDefault="009B7B09" w:rsidP="009B7B09">
      <w:pPr>
        <w:tabs>
          <w:tab w:val="left" w:pos="2713"/>
        </w:tabs>
        <w:spacing w:after="0" w:line="240" w:lineRule="auto"/>
        <w:outlineLvl w:val="0"/>
        <w:rPr>
          <w:rFonts w:ascii="Times New Roman" w:eastAsia="Times New Roman" w:hAnsi="Times New Roman" w:cs="Times New Roman"/>
          <w:color w:val="000000" w:themeColor="text1"/>
          <w:szCs w:val="20"/>
        </w:rPr>
      </w:pPr>
      <w:r w:rsidRPr="002415BC">
        <w:rPr>
          <w:rFonts w:ascii="Times New Roman" w:eastAsia="Times New Roman" w:hAnsi="Times New Roman" w:cs="Times New Roman"/>
          <w:b/>
          <w:color w:val="000000" w:themeColor="text1"/>
          <w:szCs w:val="20"/>
        </w:rPr>
        <w:t xml:space="preserve">Адрес поставки: </w:t>
      </w:r>
      <w:r w:rsidRPr="002415BC">
        <w:rPr>
          <w:rFonts w:ascii="Times New Roman" w:eastAsia="Times New Roman" w:hAnsi="Times New Roman" w:cs="Times New Roman"/>
          <w:color w:val="000000" w:themeColor="text1"/>
          <w:szCs w:val="20"/>
        </w:rPr>
        <w:t>г. Алматы, Микрорайон ШАНЫРАК 2, Улица ЖАНКОЖА БАТЫРА, 193 А, аптечный склад.</w:t>
      </w:r>
    </w:p>
    <w:p w14:paraId="5009FDB2" w14:textId="77777777" w:rsidR="00A16E5D" w:rsidRPr="009B7B09" w:rsidRDefault="00A16E5D" w:rsidP="00351C26">
      <w:pPr>
        <w:tabs>
          <w:tab w:val="left" w:pos="3134"/>
        </w:tabs>
        <w:rPr>
          <w:sz w:val="28"/>
          <w:szCs w:val="28"/>
        </w:rPr>
      </w:pPr>
    </w:p>
    <w:sectPr w:rsidR="00A16E5D" w:rsidRPr="009B7B09" w:rsidSect="009B7B09">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C8"/>
    <w:rsid w:val="00021575"/>
    <w:rsid w:val="000834B7"/>
    <w:rsid w:val="000F4895"/>
    <w:rsid w:val="000F5972"/>
    <w:rsid w:val="0011340B"/>
    <w:rsid w:val="00144E9F"/>
    <w:rsid w:val="00185724"/>
    <w:rsid w:val="001A31FB"/>
    <w:rsid w:val="001B0FBF"/>
    <w:rsid w:val="00213687"/>
    <w:rsid w:val="002330C2"/>
    <w:rsid w:val="002A068F"/>
    <w:rsid w:val="002B47DC"/>
    <w:rsid w:val="002D43E0"/>
    <w:rsid w:val="003017BA"/>
    <w:rsid w:val="003345D7"/>
    <w:rsid w:val="00334BC8"/>
    <w:rsid w:val="003508A8"/>
    <w:rsid w:val="00351C26"/>
    <w:rsid w:val="00355F8E"/>
    <w:rsid w:val="003741F6"/>
    <w:rsid w:val="003902B3"/>
    <w:rsid w:val="003A0767"/>
    <w:rsid w:val="003A1AE7"/>
    <w:rsid w:val="003C2607"/>
    <w:rsid w:val="003D10FB"/>
    <w:rsid w:val="003E345A"/>
    <w:rsid w:val="00423CE5"/>
    <w:rsid w:val="004355CE"/>
    <w:rsid w:val="00435661"/>
    <w:rsid w:val="004372D3"/>
    <w:rsid w:val="00442A62"/>
    <w:rsid w:val="004462CF"/>
    <w:rsid w:val="00496384"/>
    <w:rsid w:val="004A3B3A"/>
    <w:rsid w:val="004B7B31"/>
    <w:rsid w:val="004C08AC"/>
    <w:rsid w:val="004E20F0"/>
    <w:rsid w:val="00556EE2"/>
    <w:rsid w:val="00562EF6"/>
    <w:rsid w:val="0056742B"/>
    <w:rsid w:val="0057492B"/>
    <w:rsid w:val="005976D1"/>
    <w:rsid w:val="005D1165"/>
    <w:rsid w:val="005D4440"/>
    <w:rsid w:val="00617686"/>
    <w:rsid w:val="00632DBF"/>
    <w:rsid w:val="00636DF1"/>
    <w:rsid w:val="006649C9"/>
    <w:rsid w:val="0068674D"/>
    <w:rsid w:val="006C04B7"/>
    <w:rsid w:val="006C369C"/>
    <w:rsid w:val="006E3D65"/>
    <w:rsid w:val="006E5B54"/>
    <w:rsid w:val="00701127"/>
    <w:rsid w:val="00706DC0"/>
    <w:rsid w:val="007153FD"/>
    <w:rsid w:val="00722FB6"/>
    <w:rsid w:val="0073582E"/>
    <w:rsid w:val="00737D82"/>
    <w:rsid w:val="0076730E"/>
    <w:rsid w:val="0078513A"/>
    <w:rsid w:val="007B249B"/>
    <w:rsid w:val="007D2489"/>
    <w:rsid w:val="007F3B87"/>
    <w:rsid w:val="008108F0"/>
    <w:rsid w:val="008154C3"/>
    <w:rsid w:val="00831908"/>
    <w:rsid w:val="00856524"/>
    <w:rsid w:val="008C4914"/>
    <w:rsid w:val="00914B71"/>
    <w:rsid w:val="0093187B"/>
    <w:rsid w:val="0093265A"/>
    <w:rsid w:val="009625A1"/>
    <w:rsid w:val="009A09F6"/>
    <w:rsid w:val="009B7B09"/>
    <w:rsid w:val="009E551B"/>
    <w:rsid w:val="00A16E5D"/>
    <w:rsid w:val="00A24C04"/>
    <w:rsid w:val="00A34F4C"/>
    <w:rsid w:val="00A36485"/>
    <w:rsid w:val="00A42745"/>
    <w:rsid w:val="00A50D4C"/>
    <w:rsid w:val="00A829F8"/>
    <w:rsid w:val="00AC5441"/>
    <w:rsid w:val="00AC7308"/>
    <w:rsid w:val="00B34830"/>
    <w:rsid w:val="00B411C5"/>
    <w:rsid w:val="00B54E92"/>
    <w:rsid w:val="00B645D8"/>
    <w:rsid w:val="00B75984"/>
    <w:rsid w:val="00B8246C"/>
    <w:rsid w:val="00B82AF8"/>
    <w:rsid w:val="00B87D9E"/>
    <w:rsid w:val="00B96CC1"/>
    <w:rsid w:val="00BB3A1A"/>
    <w:rsid w:val="00C24DB0"/>
    <w:rsid w:val="00C34035"/>
    <w:rsid w:val="00C6107B"/>
    <w:rsid w:val="00C64766"/>
    <w:rsid w:val="00C874BE"/>
    <w:rsid w:val="00CD0D41"/>
    <w:rsid w:val="00CE2722"/>
    <w:rsid w:val="00CF4423"/>
    <w:rsid w:val="00CF58A0"/>
    <w:rsid w:val="00D03F75"/>
    <w:rsid w:val="00D217A0"/>
    <w:rsid w:val="00D37B3F"/>
    <w:rsid w:val="00D62197"/>
    <w:rsid w:val="00D94DE7"/>
    <w:rsid w:val="00DB1772"/>
    <w:rsid w:val="00DC2AE9"/>
    <w:rsid w:val="00E203EB"/>
    <w:rsid w:val="00E422F4"/>
    <w:rsid w:val="00E4231A"/>
    <w:rsid w:val="00E630E3"/>
    <w:rsid w:val="00E67892"/>
    <w:rsid w:val="00E710AC"/>
    <w:rsid w:val="00E728B5"/>
    <w:rsid w:val="00E7627F"/>
    <w:rsid w:val="00EB4918"/>
    <w:rsid w:val="00EE30D1"/>
    <w:rsid w:val="00EF6617"/>
    <w:rsid w:val="00F52805"/>
    <w:rsid w:val="00F5504E"/>
    <w:rsid w:val="00FA1B55"/>
    <w:rsid w:val="00FC354A"/>
    <w:rsid w:val="00FD2CC9"/>
    <w:rsid w:val="00FD2F96"/>
    <w:rsid w:val="00FD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8B1F"/>
  <w15:docId w15:val="{4D38E70D-8ADC-4F05-8157-A24530F0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54E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E728B5"/>
    <w:rPr>
      <w:b/>
      <w:bCs/>
    </w:rPr>
  </w:style>
  <w:style w:type="paragraph" w:styleId="a5">
    <w:name w:val="List Paragraph"/>
    <w:basedOn w:val="a"/>
    <w:uiPriority w:val="34"/>
    <w:qFormat/>
    <w:rsid w:val="00E728B5"/>
    <w:pPr>
      <w:ind w:left="720"/>
      <w:contextualSpacing/>
    </w:pPr>
  </w:style>
  <w:style w:type="character" w:styleId="a6">
    <w:name w:val="Hyperlink"/>
    <w:basedOn w:val="a0"/>
    <w:uiPriority w:val="99"/>
    <w:unhideWhenUsed/>
    <w:rsid w:val="00021575"/>
    <w:rPr>
      <w:color w:val="0000FF" w:themeColor="hyperlink"/>
      <w:u w:val="single"/>
    </w:rPr>
  </w:style>
  <w:style w:type="paragraph" w:styleId="a7">
    <w:name w:val="No Spacing"/>
    <w:uiPriority w:val="1"/>
    <w:qFormat/>
    <w:rsid w:val="007B249B"/>
    <w:pPr>
      <w:spacing w:after="0" w:line="240" w:lineRule="auto"/>
    </w:pPr>
  </w:style>
  <w:style w:type="character" w:customStyle="1" w:styleId="20">
    <w:name w:val="Заголовок 2 Знак"/>
    <w:basedOn w:val="a0"/>
    <w:link w:val="2"/>
    <w:uiPriority w:val="9"/>
    <w:rsid w:val="00B54E9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9449">
      <w:bodyDiv w:val="1"/>
      <w:marLeft w:val="0"/>
      <w:marRight w:val="0"/>
      <w:marTop w:val="0"/>
      <w:marBottom w:val="0"/>
      <w:divBdr>
        <w:top w:val="none" w:sz="0" w:space="0" w:color="auto"/>
        <w:left w:val="none" w:sz="0" w:space="0" w:color="auto"/>
        <w:bottom w:val="none" w:sz="0" w:space="0" w:color="auto"/>
        <w:right w:val="none" w:sz="0" w:space="0" w:color="auto"/>
      </w:divBdr>
    </w:div>
    <w:div w:id="126319017">
      <w:bodyDiv w:val="1"/>
      <w:marLeft w:val="0"/>
      <w:marRight w:val="0"/>
      <w:marTop w:val="0"/>
      <w:marBottom w:val="0"/>
      <w:divBdr>
        <w:top w:val="none" w:sz="0" w:space="0" w:color="auto"/>
        <w:left w:val="none" w:sz="0" w:space="0" w:color="auto"/>
        <w:bottom w:val="none" w:sz="0" w:space="0" w:color="auto"/>
        <w:right w:val="none" w:sz="0" w:space="0" w:color="auto"/>
      </w:divBdr>
    </w:div>
    <w:div w:id="133566458">
      <w:bodyDiv w:val="1"/>
      <w:marLeft w:val="0"/>
      <w:marRight w:val="0"/>
      <w:marTop w:val="0"/>
      <w:marBottom w:val="0"/>
      <w:divBdr>
        <w:top w:val="none" w:sz="0" w:space="0" w:color="auto"/>
        <w:left w:val="none" w:sz="0" w:space="0" w:color="auto"/>
        <w:bottom w:val="none" w:sz="0" w:space="0" w:color="auto"/>
        <w:right w:val="none" w:sz="0" w:space="0" w:color="auto"/>
      </w:divBdr>
    </w:div>
    <w:div w:id="171726713">
      <w:bodyDiv w:val="1"/>
      <w:marLeft w:val="0"/>
      <w:marRight w:val="0"/>
      <w:marTop w:val="0"/>
      <w:marBottom w:val="0"/>
      <w:divBdr>
        <w:top w:val="none" w:sz="0" w:space="0" w:color="auto"/>
        <w:left w:val="none" w:sz="0" w:space="0" w:color="auto"/>
        <w:bottom w:val="none" w:sz="0" w:space="0" w:color="auto"/>
        <w:right w:val="none" w:sz="0" w:space="0" w:color="auto"/>
      </w:divBdr>
    </w:div>
    <w:div w:id="209615238">
      <w:bodyDiv w:val="1"/>
      <w:marLeft w:val="0"/>
      <w:marRight w:val="0"/>
      <w:marTop w:val="0"/>
      <w:marBottom w:val="0"/>
      <w:divBdr>
        <w:top w:val="none" w:sz="0" w:space="0" w:color="auto"/>
        <w:left w:val="none" w:sz="0" w:space="0" w:color="auto"/>
        <w:bottom w:val="none" w:sz="0" w:space="0" w:color="auto"/>
        <w:right w:val="none" w:sz="0" w:space="0" w:color="auto"/>
      </w:divBdr>
    </w:div>
    <w:div w:id="427119041">
      <w:bodyDiv w:val="1"/>
      <w:marLeft w:val="0"/>
      <w:marRight w:val="0"/>
      <w:marTop w:val="0"/>
      <w:marBottom w:val="0"/>
      <w:divBdr>
        <w:top w:val="none" w:sz="0" w:space="0" w:color="auto"/>
        <w:left w:val="none" w:sz="0" w:space="0" w:color="auto"/>
        <w:bottom w:val="none" w:sz="0" w:space="0" w:color="auto"/>
        <w:right w:val="none" w:sz="0" w:space="0" w:color="auto"/>
      </w:divBdr>
    </w:div>
    <w:div w:id="432869583">
      <w:bodyDiv w:val="1"/>
      <w:marLeft w:val="0"/>
      <w:marRight w:val="0"/>
      <w:marTop w:val="0"/>
      <w:marBottom w:val="0"/>
      <w:divBdr>
        <w:top w:val="none" w:sz="0" w:space="0" w:color="auto"/>
        <w:left w:val="none" w:sz="0" w:space="0" w:color="auto"/>
        <w:bottom w:val="none" w:sz="0" w:space="0" w:color="auto"/>
        <w:right w:val="none" w:sz="0" w:space="0" w:color="auto"/>
      </w:divBdr>
    </w:div>
    <w:div w:id="450442892">
      <w:bodyDiv w:val="1"/>
      <w:marLeft w:val="0"/>
      <w:marRight w:val="0"/>
      <w:marTop w:val="0"/>
      <w:marBottom w:val="0"/>
      <w:divBdr>
        <w:top w:val="none" w:sz="0" w:space="0" w:color="auto"/>
        <w:left w:val="none" w:sz="0" w:space="0" w:color="auto"/>
        <w:bottom w:val="none" w:sz="0" w:space="0" w:color="auto"/>
        <w:right w:val="none" w:sz="0" w:space="0" w:color="auto"/>
      </w:divBdr>
    </w:div>
    <w:div w:id="616644950">
      <w:bodyDiv w:val="1"/>
      <w:marLeft w:val="0"/>
      <w:marRight w:val="0"/>
      <w:marTop w:val="0"/>
      <w:marBottom w:val="0"/>
      <w:divBdr>
        <w:top w:val="none" w:sz="0" w:space="0" w:color="auto"/>
        <w:left w:val="none" w:sz="0" w:space="0" w:color="auto"/>
        <w:bottom w:val="none" w:sz="0" w:space="0" w:color="auto"/>
        <w:right w:val="none" w:sz="0" w:space="0" w:color="auto"/>
      </w:divBdr>
    </w:div>
    <w:div w:id="666522591">
      <w:bodyDiv w:val="1"/>
      <w:marLeft w:val="0"/>
      <w:marRight w:val="0"/>
      <w:marTop w:val="0"/>
      <w:marBottom w:val="0"/>
      <w:divBdr>
        <w:top w:val="none" w:sz="0" w:space="0" w:color="auto"/>
        <w:left w:val="none" w:sz="0" w:space="0" w:color="auto"/>
        <w:bottom w:val="none" w:sz="0" w:space="0" w:color="auto"/>
        <w:right w:val="none" w:sz="0" w:space="0" w:color="auto"/>
      </w:divBdr>
    </w:div>
    <w:div w:id="756053922">
      <w:bodyDiv w:val="1"/>
      <w:marLeft w:val="0"/>
      <w:marRight w:val="0"/>
      <w:marTop w:val="0"/>
      <w:marBottom w:val="0"/>
      <w:divBdr>
        <w:top w:val="none" w:sz="0" w:space="0" w:color="auto"/>
        <w:left w:val="none" w:sz="0" w:space="0" w:color="auto"/>
        <w:bottom w:val="none" w:sz="0" w:space="0" w:color="auto"/>
        <w:right w:val="none" w:sz="0" w:space="0" w:color="auto"/>
      </w:divBdr>
    </w:div>
    <w:div w:id="762846675">
      <w:bodyDiv w:val="1"/>
      <w:marLeft w:val="0"/>
      <w:marRight w:val="0"/>
      <w:marTop w:val="0"/>
      <w:marBottom w:val="0"/>
      <w:divBdr>
        <w:top w:val="none" w:sz="0" w:space="0" w:color="auto"/>
        <w:left w:val="none" w:sz="0" w:space="0" w:color="auto"/>
        <w:bottom w:val="none" w:sz="0" w:space="0" w:color="auto"/>
        <w:right w:val="none" w:sz="0" w:space="0" w:color="auto"/>
      </w:divBdr>
    </w:div>
    <w:div w:id="822771557">
      <w:bodyDiv w:val="1"/>
      <w:marLeft w:val="0"/>
      <w:marRight w:val="0"/>
      <w:marTop w:val="0"/>
      <w:marBottom w:val="0"/>
      <w:divBdr>
        <w:top w:val="none" w:sz="0" w:space="0" w:color="auto"/>
        <w:left w:val="none" w:sz="0" w:space="0" w:color="auto"/>
        <w:bottom w:val="none" w:sz="0" w:space="0" w:color="auto"/>
        <w:right w:val="none" w:sz="0" w:space="0" w:color="auto"/>
      </w:divBdr>
    </w:div>
    <w:div w:id="839320157">
      <w:bodyDiv w:val="1"/>
      <w:marLeft w:val="0"/>
      <w:marRight w:val="0"/>
      <w:marTop w:val="0"/>
      <w:marBottom w:val="0"/>
      <w:divBdr>
        <w:top w:val="none" w:sz="0" w:space="0" w:color="auto"/>
        <w:left w:val="none" w:sz="0" w:space="0" w:color="auto"/>
        <w:bottom w:val="none" w:sz="0" w:space="0" w:color="auto"/>
        <w:right w:val="none" w:sz="0" w:space="0" w:color="auto"/>
      </w:divBdr>
    </w:div>
    <w:div w:id="858742894">
      <w:bodyDiv w:val="1"/>
      <w:marLeft w:val="0"/>
      <w:marRight w:val="0"/>
      <w:marTop w:val="0"/>
      <w:marBottom w:val="0"/>
      <w:divBdr>
        <w:top w:val="none" w:sz="0" w:space="0" w:color="auto"/>
        <w:left w:val="none" w:sz="0" w:space="0" w:color="auto"/>
        <w:bottom w:val="none" w:sz="0" w:space="0" w:color="auto"/>
        <w:right w:val="none" w:sz="0" w:space="0" w:color="auto"/>
      </w:divBdr>
    </w:div>
    <w:div w:id="861820780">
      <w:bodyDiv w:val="1"/>
      <w:marLeft w:val="0"/>
      <w:marRight w:val="0"/>
      <w:marTop w:val="0"/>
      <w:marBottom w:val="0"/>
      <w:divBdr>
        <w:top w:val="none" w:sz="0" w:space="0" w:color="auto"/>
        <w:left w:val="none" w:sz="0" w:space="0" w:color="auto"/>
        <w:bottom w:val="none" w:sz="0" w:space="0" w:color="auto"/>
        <w:right w:val="none" w:sz="0" w:space="0" w:color="auto"/>
      </w:divBdr>
    </w:div>
    <w:div w:id="871646924">
      <w:bodyDiv w:val="1"/>
      <w:marLeft w:val="0"/>
      <w:marRight w:val="0"/>
      <w:marTop w:val="0"/>
      <w:marBottom w:val="0"/>
      <w:divBdr>
        <w:top w:val="none" w:sz="0" w:space="0" w:color="auto"/>
        <w:left w:val="none" w:sz="0" w:space="0" w:color="auto"/>
        <w:bottom w:val="none" w:sz="0" w:space="0" w:color="auto"/>
        <w:right w:val="none" w:sz="0" w:space="0" w:color="auto"/>
      </w:divBdr>
    </w:div>
    <w:div w:id="891619411">
      <w:bodyDiv w:val="1"/>
      <w:marLeft w:val="0"/>
      <w:marRight w:val="0"/>
      <w:marTop w:val="0"/>
      <w:marBottom w:val="0"/>
      <w:divBdr>
        <w:top w:val="none" w:sz="0" w:space="0" w:color="auto"/>
        <w:left w:val="none" w:sz="0" w:space="0" w:color="auto"/>
        <w:bottom w:val="none" w:sz="0" w:space="0" w:color="auto"/>
        <w:right w:val="none" w:sz="0" w:space="0" w:color="auto"/>
      </w:divBdr>
    </w:div>
    <w:div w:id="899829210">
      <w:bodyDiv w:val="1"/>
      <w:marLeft w:val="0"/>
      <w:marRight w:val="0"/>
      <w:marTop w:val="0"/>
      <w:marBottom w:val="0"/>
      <w:divBdr>
        <w:top w:val="none" w:sz="0" w:space="0" w:color="auto"/>
        <w:left w:val="none" w:sz="0" w:space="0" w:color="auto"/>
        <w:bottom w:val="none" w:sz="0" w:space="0" w:color="auto"/>
        <w:right w:val="none" w:sz="0" w:space="0" w:color="auto"/>
      </w:divBdr>
    </w:div>
    <w:div w:id="1085305380">
      <w:bodyDiv w:val="1"/>
      <w:marLeft w:val="0"/>
      <w:marRight w:val="0"/>
      <w:marTop w:val="0"/>
      <w:marBottom w:val="0"/>
      <w:divBdr>
        <w:top w:val="none" w:sz="0" w:space="0" w:color="auto"/>
        <w:left w:val="none" w:sz="0" w:space="0" w:color="auto"/>
        <w:bottom w:val="none" w:sz="0" w:space="0" w:color="auto"/>
        <w:right w:val="none" w:sz="0" w:space="0" w:color="auto"/>
      </w:divBdr>
    </w:div>
    <w:div w:id="1121147175">
      <w:bodyDiv w:val="1"/>
      <w:marLeft w:val="0"/>
      <w:marRight w:val="0"/>
      <w:marTop w:val="0"/>
      <w:marBottom w:val="0"/>
      <w:divBdr>
        <w:top w:val="none" w:sz="0" w:space="0" w:color="auto"/>
        <w:left w:val="none" w:sz="0" w:space="0" w:color="auto"/>
        <w:bottom w:val="none" w:sz="0" w:space="0" w:color="auto"/>
        <w:right w:val="none" w:sz="0" w:space="0" w:color="auto"/>
      </w:divBdr>
    </w:div>
    <w:div w:id="1538591574">
      <w:bodyDiv w:val="1"/>
      <w:marLeft w:val="0"/>
      <w:marRight w:val="0"/>
      <w:marTop w:val="0"/>
      <w:marBottom w:val="0"/>
      <w:divBdr>
        <w:top w:val="none" w:sz="0" w:space="0" w:color="auto"/>
        <w:left w:val="none" w:sz="0" w:space="0" w:color="auto"/>
        <w:bottom w:val="none" w:sz="0" w:space="0" w:color="auto"/>
        <w:right w:val="none" w:sz="0" w:space="0" w:color="auto"/>
      </w:divBdr>
    </w:div>
    <w:div w:id="1557355808">
      <w:bodyDiv w:val="1"/>
      <w:marLeft w:val="0"/>
      <w:marRight w:val="0"/>
      <w:marTop w:val="0"/>
      <w:marBottom w:val="0"/>
      <w:divBdr>
        <w:top w:val="none" w:sz="0" w:space="0" w:color="auto"/>
        <w:left w:val="none" w:sz="0" w:space="0" w:color="auto"/>
        <w:bottom w:val="none" w:sz="0" w:space="0" w:color="auto"/>
        <w:right w:val="none" w:sz="0" w:space="0" w:color="auto"/>
      </w:divBdr>
    </w:div>
    <w:div w:id="1579510440">
      <w:bodyDiv w:val="1"/>
      <w:marLeft w:val="0"/>
      <w:marRight w:val="0"/>
      <w:marTop w:val="0"/>
      <w:marBottom w:val="0"/>
      <w:divBdr>
        <w:top w:val="none" w:sz="0" w:space="0" w:color="auto"/>
        <w:left w:val="none" w:sz="0" w:space="0" w:color="auto"/>
        <w:bottom w:val="none" w:sz="0" w:space="0" w:color="auto"/>
        <w:right w:val="none" w:sz="0" w:space="0" w:color="auto"/>
      </w:divBdr>
    </w:div>
    <w:div w:id="1583442467">
      <w:bodyDiv w:val="1"/>
      <w:marLeft w:val="0"/>
      <w:marRight w:val="0"/>
      <w:marTop w:val="0"/>
      <w:marBottom w:val="0"/>
      <w:divBdr>
        <w:top w:val="none" w:sz="0" w:space="0" w:color="auto"/>
        <w:left w:val="none" w:sz="0" w:space="0" w:color="auto"/>
        <w:bottom w:val="none" w:sz="0" w:space="0" w:color="auto"/>
        <w:right w:val="none" w:sz="0" w:space="0" w:color="auto"/>
      </w:divBdr>
    </w:div>
    <w:div w:id="1606766604">
      <w:bodyDiv w:val="1"/>
      <w:marLeft w:val="0"/>
      <w:marRight w:val="0"/>
      <w:marTop w:val="0"/>
      <w:marBottom w:val="0"/>
      <w:divBdr>
        <w:top w:val="none" w:sz="0" w:space="0" w:color="auto"/>
        <w:left w:val="none" w:sz="0" w:space="0" w:color="auto"/>
        <w:bottom w:val="none" w:sz="0" w:space="0" w:color="auto"/>
        <w:right w:val="none" w:sz="0" w:space="0" w:color="auto"/>
      </w:divBdr>
    </w:div>
    <w:div w:id="1626622992">
      <w:bodyDiv w:val="1"/>
      <w:marLeft w:val="0"/>
      <w:marRight w:val="0"/>
      <w:marTop w:val="0"/>
      <w:marBottom w:val="0"/>
      <w:divBdr>
        <w:top w:val="none" w:sz="0" w:space="0" w:color="auto"/>
        <w:left w:val="none" w:sz="0" w:space="0" w:color="auto"/>
        <w:bottom w:val="none" w:sz="0" w:space="0" w:color="auto"/>
        <w:right w:val="none" w:sz="0" w:space="0" w:color="auto"/>
      </w:divBdr>
    </w:div>
    <w:div w:id="1644265153">
      <w:bodyDiv w:val="1"/>
      <w:marLeft w:val="0"/>
      <w:marRight w:val="0"/>
      <w:marTop w:val="0"/>
      <w:marBottom w:val="0"/>
      <w:divBdr>
        <w:top w:val="none" w:sz="0" w:space="0" w:color="auto"/>
        <w:left w:val="none" w:sz="0" w:space="0" w:color="auto"/>
        <w:bottom w:val="none" w:sz="0" w:space="0" w:color="auto"/>
        <w:right w:val="none" w:sz="0" w:space="0" w:color="auto"/>
      </w:divBdr>
    </w:div>
    <w:div w:id="1698700082">
      <w:bodyDiv w:val="1"/>
      <w:marLeft w:val="0"/>
      <w:marRight w:val="0"/>
      <w:marTop w:val="0"/>
      <w:marBottom w:val="0"/>
      <w:divBdr>
        <w:top w:val="none" w:sz="0" w:space="0" w:color="auto"/>
        <w:left w:val="none" w:sz="0" w:space="0" w:color="auto"/>
        <w:bottom w:val="none" w:sz="0" w:space="0" w:color="auto"/>
        <w:right w:val="none" w:sz="0" w:space="0" w:color="auto"/>
      </w:divBdr>
    </w:div>
    <w:div w:id="1783113456">
      <w:bodyDiv w:val="1"/>
      <w:marLeft w:val="0"/>
      <w:marRight w:val="0"/>
      <w:marTop w:val="0"/>
      <w:marBottom w:val="0"/>
      <w:divBdr>
        <w:top w:val="none" w:sz="0" w:space="0" w:color="auto"/>
        <w:left w:val="none" w:sz="0" w:space="0" w:color="auto"/>
        <w:bottom w:val="none" w:sz="0" w:space="0" w:color="auto"/>
        <w:right w:val="none" w:sz="0" w:space="0" w:color="auto"/>
      </w:divBdr>
    </w:div>
    <w:div w:id="18425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9900B-2FA0-4E1D-A1E4-BE5307CA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cp:lastModifiedBy>
  <cp:revision>6</cp:revision>
  <cp:lastPrinted>2023-03-10T03:01:00Z</cp:lastPrinted>
  <dcterms:created xsi:type="dcterms:W3CDTF">2023-03-13T05:09:00Z</dcterms:created>
  <dcterms:modified xsi:type="dcterms:W3CDTF">2023-03-15T05:35:00Z</dcterms:modified>
</cp:coreProperties>
</file>